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143" w:rsidRDefault="002C7143"/>
    <w:p w:rsidR="002C7143" w:rsidRDefault="002C7143"/>
    <w:tbl>
      <w:tblPr>
        <w:tblW w:w="844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0"/>
        <w:gridCol w:w="3755"/>
      </w:tblGrid>
      <w:tr w:rsidR="002C7143" w:rsidRPr="004E74AC" w:rsidTr="00BA7785">
        <w:trPr>
          <w:trHeight w:val="314"/>
          <w:jc w:val="center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:rsidR="002C7143" w:rsidRPr="004E74AC" w:rsidRDefault="002C7143" w:rsidP="00580B81">
            <w:pPr>
              <w:pStyle w:val="Ttulo4"/>
              <w:numPr>
                <w:ilvl w:val="0"/>
                <w:numId w:val="0"/>
              </w:numPr>
              <w:tabs>
                <w:tab w:val="left" w:pos="0"/>
              </w:tabs>
              <w:snapToGrid w:val="0"/>
              <w:ind w:left="864"/>
              <w:rPr>
                <w:rFonts w:eastAsia="MS Mincho" w:cs="Calibri"/>
                <w:bCs w:val="0"/>
                <w:sz w:val="24"/>
                <w:szCs w:val="24"/>
              </w:rPr>
            </w:pPr>
            <w:r w:rsidRPr="004E74AC">
              <w:rPr>
                <w:rFonts w:eastAsia="MS Mincho" w:cs="Calibri"/>
                <w:bCs w:val="0"/>
                <w:sz w:val="24"/>
                <w:szCs w:val="24"/>
              </w:rPr>
              <w:t xml:space="preserve">           ACTIVIDAD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2C7143" w:rsidRPr="004E74AC" w:rsidRDefault="002C7143" w:rsidP="00580B81">
            <w:pPr>
              <w:pStyle w:val="Ttulo4"/>
              <w:numPr>
                <w:ilvl w:val="0"/>
                <w:numId w:val="0"/>
              </w:numPr>
              <w:tabs>
                <w:tab w:val="left" w:pos="0"/>
              </w:tabs>
              <w:snapToGrid w:val="0"/>
              <w:ind w:left="864"/>
              <w:rPr>
                <w:rFonts w:eastAsia="MS Mincho" w:cs="Calibri"/>
                <w:bCs w:val="0"/>
                <w:sz w:val="24"/>
                <w:szCs w:val="24"/>
              </w:rPr>
            </w:pPr>
            <w:r w:rsidRPr="004E74AC">
              <w:rPr>
                <w:rFonts w:eastAsia="MS Mincho" w:cs="Calibri"/>
                <w:bCs w:val="0"/>
                <w:sz w:val="24"/>
                <w:szCs w:val="24"/>
              </w:rPr>
              <w:t xml:space="preserve">                      FECHA</w:t>
            </w:r>
          </w:p>
        </w:tc>
      </w:tr>
      <w:tr w:rsidR="002C7143" w:rsidRPr="00310DE0" w:rsidTr="00BA7785">
        <w:trPr>
          <w:trHeight w:val="130"/>
          <w:jc w:val="center"/>
        </w:trPr>
        <w:tc>
          <w:tcPr>
            <w:tcW w:w="4690" w:type="dxa"/>
            <w:tcBorders>
              <w:left w:val="single" w:sz="4" w:space="0" w:color="000000"/>
              <w:bottom w:val="single" w:sz="4" w:space="0" w:color="auto"/>
            </w:tcBorders>
          </w:tcPr>
          <w:p w:rsidR="002C7143" w:rsidRPr="00310A37" w:rsidRDefault="002C7143" w:rsidP="00580B81">
            <w:pPr>
              <w:snapToGrid w:val="0"/>
              <w:jc w:val="both"/>
              <w:rPr>
                <w:rFonts w:ascii="Calibri" w:hAnsi="Calibri" w:cs="Calibri"/>
                <w:szCs w:val="24"/>
              </w:rPr>
            </w:pPr>
            <w:r w:rsidRPr="00310A37">
              <w:rPr>
                <w:rFonts w:ascii="Calibri" w:hAnsi="Calibri" w:cs="Calibri"/>
                <w:szCs w:val="24"/>
              </w:rPr>
              <w:t>Publicación llamado a Comparación de Precios</w:t>
            </w:r>
          </w:p>
          <w:p w:rsidR="002C7143" w:rsidRPr="00310A37" w:rsidRDefault="002C7143" w:rsidP="00580B81">
            <w:pPr>
              <w:snapToGrid w:val="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37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7143" w:rsidRPr="00310DE0" w:rsidRDefault="002C7143" w:rsidP="00580B81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Cs w:val="24"/>
              </w:rPr>
            </w:pPr>
          </w:p>
          <w:p w:rsidR="002C7143" w:rsidRPr="00310DE0" w:rsidRDefault="009667AD" w:rsidP="00A5784C">
            <w:pPr>
              <w:snapToGrid w:val="0"/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>Miércoles 11</w:t>
            </w:r>
            <w:r w:rsidR="00A5784C">
              <w:rPr>
                <w:rFonts w:ascii="Calibri" w:hAnsi="Calibri" w:cs="Calibri"/>
                <w:b/>
                <w:color w:val="000000"/>
                <w:szCs w:val="24"/>
              </w:rPr>
              <w:t xml:space="preserve"> abril</w:t>
            </w:r>
            <w:r w:rsidR="00A56D08">
              <w:rPr>
                <w:rFonts w:ascii="Calibri" w:hAnsi="Calibri" w:cs="Calibri"/>
                <w:b/>
                <w:color w:val="000000"/>
                <w:szCs w:val="24"/>
              </w:rPr>
              <w:t xml:space="preserve"> 2018</w:t>
            </w:r>
          </w:p>
        </w:tc>
      </w:tr>
      <w:tr w:rsidR="002C7143" w:rsidRPr="00310DE0" w:rsidTr="00BA7785">
        <w:trPr>
          <w:trHeight w:val="409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2C7143" w:rsidRPr="00310A37" w:rsidRDefault="002C7143" w:rsidP="00580B81">
            <w:pPr>
              <w:snapToGrid w:val="0"/>
              <w:jc w:val="both"/>
              <w:rPr>
                <w:rFonts w:ascii="Calibri" w:hAnsi="Calibri" w:cs="Calibri"/>
                <w:szCs w:val="24"/>
              </w:rPr>
            </w:pPr>
            <w:r w:rsidRPr="00310A37">
              <w:rPr>
                <w:rFonts w:ascii="Calibri" w:hAnsi="Calibri" w:cs="Calibri"/>
                <w:szCs w:val="24"/>
              </w:rPr>
              <w:t>Fecha límite para descargar Especificaciones Técnicas.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7143" w:rsidRPr="00310DE0" w:rsidRDefault="002C7143" w:rsidP="00580B81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Cs w:val="24"/>
              </w:rPr>
            </w:pPr>
          </w:p>
          <w:p w:rsidR="002C7143" w:rsidRPr="00310DE0" w:rsidRDefault="00A5784C" w:rsidP="00580B81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>Jueves 12 abril</w:t>
            </w:r>
            <w:r w:rsidR="00A56D08">
              <w:rPr>
                <w:rFonts w:ascii="Calibri" w:hAnsi="Calibri" w:cs="Calibri"/>
                <w:b/>
                <w:color w:val="000000"/>
                <w:szCs w:val="24"/>
              </w:rPr>
              <w:t xml:space="preserve"> 2018</w:t>
            </w:r>
          </w:p>
          <w:p w:rsidR="002C7143" w:rsidRPr="00310DE0" w:rsidRDefault="002C7143" w:rsidP="00580B81">
            <w:pPr>
              <w:snapToGrid w:val="0"/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2C7143" w:rsidRPr="00310DE0" w:rsidTr="00BA7785">
        <w:trPr>
          <w:trHeight w:val="611"/>
          <w:jc w:val="center"/>
        </w:trPr>
        <w:tc>
          <w:tcPr>
            <w:tcW w:w="4690" w:type="dxa"/>
            <w:tcBorders>
              <w:left w:val="single" w:sz="4" w:space="0" w:color="auto"/>
              <w:bottom w:val="single" w:sz="4" w:space="0" w:color="000000"/>
            </w:tcBorders>
          </w:tcPr>
          <w:p w:rsidR="002C7143" w:rsidRPr="00310A37" w:rsidRDefault="002C7143" w:rsidP="00580B81">
            <w:pPr>
              <w:snapToGrid w:val="0"/>
              <w:jc w:val="both"/>
              <w:rPr>
                <w:rFonts w:ascii="Calibri" w:hAnsi="Calibri" w:cs="Calibri"/>
                <w:szCs w:val="24"/>
              </w:rPr>
            </w:pPr>
            <w:r w:rsidRPr="00310A37">
              <w:rPr>
                <w:rFonts w:ascii="Calibri" w:hAnsi="Calibri" w:cs="Calibri"/>
                <w:szCs w:val="24"/>
              </w:rPr>
              <w:t>Plazo para presentar consultas a las Especificaciones Técnicas</w:t>
            </w:r>
          </w:p>
        </w:tc>
        <w:tc>
          <w:tcPr>
            <w:tcW w:w="375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7143" w:rsidRPr="00310DE0" w:rsidRDefault="002C7143" w:rsidP="00580B81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Cs w:val="24"/>
              </w:rPr>
            </w:pPr>
          </w:p>
          <w:p w:rsidR="002C7143" w:rsidRPr="00310DE0" w:rsidRDefault="009667AD" w:rsidP="00A5784C">
            <w:pPr>
              <w:snapToGrid w:val="0"/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>Viernes 13</w:t>
            </w:r>
            <w:r w:rsidR="008E018C">
              <w:rPr>
                <w:rFonts w:ascii="Calibri" w:hAnsi="Calibri" w:cs="Calibri"/>
                <w:b/>
                <w:color w:val="000000"/>
                <w:szCs w:val="24"/>
              </w:rPr>
              <w:t xml:space="preserve"> </w:t>
            </w:r>
            <w:r w:rsidR="00A5784C">
              <w:rPr>
                <w:rFonts w:ascii="Calibri" w:hAnsi="Calibri" w:cs="Calibri"/>
                <w:b/>
                <w:color w:val="000000"/>
                <w:szCs w:val="24"/>
              </w:rPr>
              <w:t>abril</w:t>
            </w:r>
            <w:r w:rsidR="00A56D08">
              <w:rPr>
                <w:rFonts w:ascii="Calibri" w:hAnsi="Calibri" w:cs="Calibri"/>
                <w:b/>
                <w:color w:val="000000"/>
                <w:szCs w:val="24"/>
              </w:rPr>
              <w:t xml:space="preserve"> 2018</w:t>
            </w:r>
          </w:p>
        </w:tc>
      </w:tr>
      <w:tr w:rsidR="002C7143" w:rsidRPr="00310DE0" w:rsidTr="00BA7785">
        <w:trPr>
          <w:trHeight w:val="665"/>
          <w:jc w:val="center"/>
        </w:trPr>
        <w:tc>
          <w:tcPr>
            <w:tcW w:w="4690" w:type="dxa"/>
            <w:tcBorders>
              <w:left w:val="single" w:sz="4" w:space="0" w:color="auto"/>
              <w:bottom w:val="single" w:sz="4" w:space="0" w:color="000000"/>
            </w:tcBorders>
          </w:tcPr>
          <w:p w:rsidR="002C7143" w:rsidRPr="00310A37" w:rsidRDefault="002C7143" w:rsidP="00580B81">
            <w:pPr>
              <w:snapToGrid w:val="0"/>
              <w:jc w:val="both"/>
              <w:rPr>
                <w:rFonts w:ascii="Calibri" w:hAnsi="Calibri" w:cs="Calibri"/>
                <w:szCs w:val="24"/>
              </w:rPr>
            </w:pPr>
            <w:r w:rsidRPr="00310A37">
              <w:rPr>
                <w:rFonts w:ascii="Calibri" w:hAnsi="Calibri" w:cs="Calibri"/>
                <w:szCs w:val="24"/>
              </w:rPr>
              <w:t>Fecha Límite para que la Unidad Operativa de Compras emita circulares aclaratorias sobre las Especificaciones Técnicas.</w:t>
            </w:r>
          </w:p>
        </w:tc>
        <w:tc>
          <w:tcPr>
            <w:tcW w:w="375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7143" w:rsidRPr="00310DE0" w:rsidRDefault="002C7143" w:rsidP="00580B81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Cs w:val="24"/>
              </w:rPr>
            </w:pPr>
          </w:p>
          <w:p w:rsidR="002C7143" w:rsidRPr="00310DE0" w:rsidRDefault="009667AD" w:rsidP="00A5784C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>Lunes 16</w:t>
            </w:r>
            <w:r w:rsidR="009F69C6">
              <w:rPr>
                <w:rFonts w:ascii="Calibri" w:hAnsi="Calibri" w:cs="Calibri"/>
                <w:b/>
                <w:color w:val="000000"/>
                <w:szCs w:val="24"/>
              </w:rPr>
              <w:t xml:space="preserve"> </w:t>
            </w:r>
            <w:r w:rsidR="00A5784C">
              <w:rPr>
                <w:rFonts w:ascii="Calibri" w:hAnsi="Calibri" w:cs="Calibri"/>
                <w:b/>
                <w:color w:val="000000"/>
                <w:szCs w:val="24"/>
              </w:rPr>
              <w:t>abril</w:t>
            </w:r>
            <w:r w:rsidR="009F69C6">
              <w:rPr>
                <w:rFonts w:ascii="Calibri" w:hAnsi="Calibri" w:cs="Calibri"/>
                <w:b/>
                <w:color w:val="000000"/>
                <w:szCs w:val="24"/>
              </w:rPr>
              <w:t xml:space="preserve"> 2018</w:t>
            </w:r>
            <w:r w:rsidR="002C7143" w:rsidRPr="00310DE0">
              <w:rPr>
                <w:rFonts w:ascii="Calibri" w:hAnsi="Calibri" w:cs="Calibri"/>
                <w:b/>
                <w:color w:val="000000"/>
                <w:szCs w:val="24"/>
              </w:rPr>
              <w:t>.</w:t>
            </w:r>
          </w:p>
        </w:tc>
      </w:tr>
      <w:tr w:rsidR="002C7143" w:rsidRPr="00310DE0" w:rsidTr="00BA7785">
        <w:trPr>
          <w:trHeight w:val="587"/>
          <w:jc w:val="center"/>
        </w:trPr>
        <w:tc>
          <w:tcPr>
            <w:tcW w:w="4690" w:type="dxa"/>
            <w:tcBorders>
              <w:left w:val="single" w:sz="4" w:space="0" w:color="auto"/>
              <w:bottom w:val="single" w:sz="4" w:space="0" w:color="000000"/>
            </w:tcBorders>
          </w:tcPr>
          <w:p w:rsidR="002C7143" w:rsidRPr="008C0866" w:rsidRDefault="002C7143" w:rsidP="00580B81">
            <w:pPr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  <w:r w:rsidRPr="008C0866">
              <w:rPr>
                <w:rFonts w:ascii="Calibri" w:hAnsi="Calibri" w:cs="Calibri"/>
                <w:b/>
                <w:szCs w:val="24"/>
              </w:rPr>
              <w:t>Fecha Límite para el depósito de las ofertas Técnica y Económica, en la Gerencia de Compras de EDENORTE (Av. Juan Pablo Duarte No. 74).</w:t>
            </w:r>
          </w:p>
        </w:tc>
        <w:tc>
          <w:tcPr>
            <w:tcW w:w="375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7143" w:rsidRPr="00310DE0" w:rsidRDefault="002C7143" w:rsidP="00580B81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Cs w:val="24"/>
              </w:rPr>
            </w:pPr>
          </w:p>
          <w:p w:rsidR="002C7143" w:rsidRPr="00310DE0" w:rsidRDefault="009667AD" w:rsidP="00A5784C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>Martes 17</w:t>
            </w:r>
            <w:r w:rsidR="00650442">
              <w:rPr>
                <w:rFonts w:ascii="Calibri" w:hAnsi="Calibri" w:cs="Calibri"/>
                <w:b/>
                <w:color w:val="000000"/>
                <w:szCs w:val="24"/>
              </w:rPr>
              <w:t xml:space="preserve"> de </w:t>
            </w:r>
            <w:r w:rsidR="00A5784C">
              <w:rPr>
                <w:rFonts w:ascii="Calibri" w:hAnsi="Calibri" w:cs="Calibri"/>
                <w:b/>
                <w:color w:val="000000"/>
                <w:szCs w:val="24"/>
              </w:rPr>
              <w:t>abril</w:t>
            </w:r>
            <w:r w:rsidR="00650442">
              <w:rPr>
                <w:rFonts w:ascii="Calibri" w:hAnsi="Calibri" w:cs="Calibri"/>
                <w:b/>
                <w:color w:val="000000"/>
                <w:szCs w:val="24"/>
              </w:rPr>
              <w:t>, 201</w:t>
            </w:r>
            <w:r w:rsidR="009F69C6">
              <w:rPr>
                <w:rFonts w:ascii="Calibri" w:hAnsi="Calibri" w:cs="Calibri"/>
                <w:b/>
                <w:color w:val="000000"/>
                <w:szCs w:val="24"/>
              </w:rPr>
              <w:t>8</w:t>
            </w:r>
            <w:r w:rsidR="002C7143" w:rsidRPr="00310DE0">
              <w:rPr>
                <w:rFonts w:ascii="Calibri" w:hAnsi="Calibri" w:cs="Calibri"/>
                <w:b/>
                <w:color w:val="000000"/>
                <w:szCs w:val="24"/>
              </w:rPr>
              <w:t>. Hasta las 5:00P.M.</w:t>
            </w:r>
          </w:p>
        </w:tc>
      </w:tr>
      <w:tr w:rsidR="002C7143" w:rsidRPr="00310DE0" w:rsidTr="00BA7785">
        <w:trPr>
          <w:trHeight w:val="628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143" w:rsidRPr="00310A37" w:rsidRDefault="002C7143" w:rsidP="00580B81">
            <w:pPr>
              <w:snapToGrid w:val="0"/>
              <w:jc w:val="both"/>
              <w:rPr>
                <w:rFonts w:ascii="Calibri" w:hAnsi="Calibri" w:cs="Calibri"/>
                <w:szCs w:val="24"/>
              </w:rPr>
            </w:pPr>
            <w:r w:rsidRPr="00310A37">
              <w:rPr>
                <w:rFonts w:ascii="Calibri" w:hAnsi="Calibri" w:cs="Calibri"/>
                <w:szCs w:val="24"/>
              </w:rPr>
              <w:t>Reunión del Comité de Compras y Contrataciones para la apertura de las Ofertas presentadas.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7143" w:rsidRPr="00310DE0" w:rsidRDefault="002C7143" w:rsidP="00580B81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Cs w:val="24"/>
              </w:rPr>
            </w:pPr>
            <w:bookmarkStart w:id="0" w:name="_GoBack"/>
            <w:bookmarkEnd w:id="0"/>
          </w:p>
          <w:p w:rsidR="002C7143" w:rsidRPr="00310DE0" w:rsidRDefault="005758FC" w:rsidP="00A5784C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>Miércoles</w:t>
            </w:r>
            <w:r w:rsidR="00F95E7A">
              <w:rPr>
                <w:rFonts w:ascii="Calibri" w:hAnsi="Calibri" w:cs="Calibri"/>
                <w:b/>
                <w:color w:val="000000"/>
                <w:szCs w:val="24"/>
              </w:rPr>
              <w:t xml:space="preserve"> </w:t>
            </w:r>
            <w:r w:rsidR="00A5784C">
              <w:rPr>
                <w:rFonts w:ascii="Calibri" w:hAnsi="Calibri" w:cs="Calibri"/>
                <w:b/>
                <w:color w:val="000000"/>
                <w:szCs w:val="24"/>
              </w:rPr>
              <w:t>18</w:t>
            </w:r>
            <w:r>
              <w:rPr>
                <w:rFonts w:ascii="Calibri" w:hAnsi="Calibri" w:cs="Calibri"/>
                <w:b/>
                <w:color w:val="000000"/>
                <w:szCs w:val="24"/>
              </w:rPr>
              <w:t xml:space="preserve"> </w:t>
            </w:r>
            <w:r w:rsidR="002C7143" w:rsidRPr="00310DE0">
              <w:rPr>
                <w:rFonts w:ascii="Calibri" w:hAnsi="Calibri" w:cs="Calibri"/>
                <w:b/>
                <w:color w:val="000000"/>
                <w:szCs w:val="24"/>
              </w:rPr>
              <w:t xml:space="preserve">de </w:t>
            </w:r>
            <w:r w:rsidR="00A5784C">
              <w:rPr>
                <w:rFonts w:ascii="Calibri" w:hAnsi="Calibri" w:cs="Calibri"/>
                <w:b/>
                <w:color w:val="000000"/>
                <w:szCs w:val="24"/>
              </w:rPr>
              <w:t>abril</w:t>
            </w:r>
            <w:r w:rsidR="002C7143">
              <w:rPr>
                <w:rFonts w:ascii="Calibri" w:hAnsi="Calibri" w:cs="Calibri"/>
                <w:b/>
                <w:color w:val="000000"/>
                <w:szCs w:val="24"/>
              </w:rPr>
              <w:t xml:space="preserve">, </w:t>
            </w:r>
            <w:r w:rsidR="009F69C6">
              <w:rPr>
                <w:rFonts w:ascii="Calibri" w:hAnsi="Calibri" w:cs="Calibri"/>
                <w:b/>
                <w:color w:val="000000"/>
                <w:szCs w:val="24"/>
              </w:rPr>
              <w:t>2018</w:t>
            </w:r>
          </w:p>
        </w:tc>
      </w:tr>
      <w:tr w:rsidR="002C7143" w:rsidRPr="00310DE0" w:rsidTr="00BA7785">
        <w:trPr>
          <w:trHeight w:val="628"/>
          <w:jc w:val="center"/>
        </w:trPr>
        <w:tc>
          <w:tcPr>
            <w:tcW w:w="4690" w:type="dxa"/>
            <w:tcBorders>
              <w:left w:val="single" w:sz="4" w:space="0" w:color="auto"/>
              <w:bottom w:val="single" w:sz="4" w:space="0" w:color="auto"/>
            </w:tcBorders>
          </w:tcPr>
          <w:p w:rsidR="002C7143" w:rsidRPr="008A19AA" w:rsidRDefault="002C7143" w:rsidP="00580B81">
            <w:pPr>
              <w:snapToGrid w:val="0"/>
              <w:jc w:val="both"/>
              <w:rPr>
                <w:rFonts w:ascii="Calibri" w:hAnsi="Calibri" w:cs="Calibri"/>
                <w:szCs w:val="24"/>
              </w:rPr>
            </w:pPr>
            <w:r w:rsidRPr="008A19AA">
              <w:rPr>
                <w:rFonts w:ascii="Calibri" w:hAnsi="Calibri" w:cs="Calibri"/>
                <w:szCs w:val="24"/>
              </w:rPr>
              <w:t xml:space="preserve">Notificación a la Gerencia de Compras de los resultados de las evaluaciones técnicas y de credenciales. </w:t>
            </w:r>
          </w:p>
        </w:tc>
        <w:tc>
          <w:tcPr>
            <w:tcW w:w="375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7143" w:rsidRPr="008A19AA" w:rsidRDefault="002C7143" w:rsidP="00580B81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Cs w:val="24"/>
              </w:rPr>
            </w:pPr>
          </w:p>
          <w:p w:rsidR="002C7143" w:rsidRPr="008A19AA" w:rsidRDefault="00A5784C" w:rsidP="005758FC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>Martes 24</w:t>
            </w:r>
            <w:r w:rsidR="002C7143" w:rsidRPr="008A19AA">
              <w:rPr>
                <w:rFonts w:ascii="Calibri" w:hAnsi="Calibri" w:cs="Calibri"/>
                <w:b/>
                <w:color w:val="000000"/>
                <w:szCs w:val="24"/>
              </w:rPr>
              <w:t xml:space="preserve"> de </w:t>
            </w:r>
            <w:r w:rsidR="005758FC">
              <w:rPr>
                <w:rFonts w:ascii="Calibri" w:hAnsi="Calibri" w:cs="Calibri"/>
                <w:b/>
                <w:color w:val="000000"/>
                <w:szCs w:val="24"/>
              </w:rPr>
              <w:t>abril</w:t>
            </w:r>
            <w:r w:rsidR="00650442" w:rsidRPr="008A19AA">
              <w:rPr>
                <w:rFonts w:ascii="Calibri" w:hAnsi="Calibri" w:cs="Calibri"/>
                <w:b/>
                <w:color w:val="000000"/>
                <w:szCs w:val="24"/>
              </w:rPr>
              <w:t>, 201</w:t>
            </w:r>
            <w:r w:rsidR="009F69C6" w:rsidRPr="008A19AA">
              <w:rPr>
                <w:rFonts w:ascii="Calibri" w:hAnsi="Calibri" w:cs="Calibri"/>
                <w:b/>
                <w:color w:val="000000"/>
                <w:szCs w:val="24"/>
              </w:rPr>
              <w:t>8</w:t>
            </w:r>
            <w:r w:rsidR="002C7143" w:rsidRPr="008A19AA">
              <w:rPr>
                <w:rFonts w:ascii="Calibri" w:hAnsi="Calibri" w:cs="Calibri"/>
                <w:b/>
                <w:color w:val="000000"/>
                <w:szCs w:val="24"/>
              </w:rPr>
              <w:t>.</w:t>
            </w:r>
          </w:p>
        </w:tc>
      </w:tr>
      <w:tr w:rsidR="002C7143" w:rsidRPr="00310DE0" w:rsidTr="00BA7785">
        <w:trPr>
          <w:trHeight w:val="628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143" w:rsidRPr="008A19AA" w:rsidRDefault="002C7143" w:rsidP="00580B81">
            <w:pPr>
              <w:snapToGrid w:val="0"/>
              <w:jc w:val="both"/>
              <w:rPr>
                <w:rFonts w:ascii="Calibri" w:hAnsi="Calibri" w:cs="Calibri"/>
                <w:szCs w:val="24"/>
              </w:rPr>
            </w:pPr>
            <w:r w:rsidRPr="008A19AA">
              <w:rPr>
                <w:rFonts w:ascii="Calibri" w:hAnsi="Calibri" w:cs="Calibri"/>
                <w:szCs w:val="24"/>
              </w:rPr>
              <w:t>Notificación de errores u omisión de naturaleza subsanable.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7143" w:rsidRPr="008A19AA" w:rsidRDefault="002C7143" w:rsidP="00580B81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Cs w:val="24"/>
              </w:rPr>
            </w:pPr>
          </w:p>
          <w:p w:rsidR="002C7143" w:rsidRPr="008A19AA" w:rsidRDefault="00A5784C" w:rsidP="00A5784C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>Miércoles</w:t>
            </w:r>
            <w:r w:rsidR="005758FC">
              <w:rPr>
                <w:rFonts w:ascii="Calibri" w:hAnsi="Calibri" w:cs="Calibri"/>
                <w:b/>
                <w:color w:val="000000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  <w:szCs w:val="24"/>
              </w:rPr>
              <w:t>25</w:t>
            </w:r>
            <w:r w:rsidR="0086136E">
              <w:rPr>
                <w:rFonts w:ascii="Calibri" w:hAnsi="Calibri" w:cs="Calibri"/>
                <w:b/>
                <w:color w:val="000000"/>
                <w:szCs w:val="24"/>
              </w:rPr>
              <w:t xml:space="preserve"> de abril </w:t>
            </w:r>
            <w:r w:rsidR="0086136E" w:rsidRPr="008A19AA">
              <w:rPr>
                <w:rFonts w:ascii="Calibri" w:hAnsi="Calibri" w:cs="Calibri"/>
                <w:b/>
                <w:color w:val="000000"/>
                <w:szCs w:val="24"/>
              </w:rPr>
              <w:t>2018</w:t>
            </w:r>
            <w:r w:rsidR="002C7143" w:rsidRPr="008A19AA">
              <w:rPr>
                <w:rFonts w:ascii="Calibri" w:hAnsi="Calibri" w:cs="Calibri"/>
                <w:b/>
                <w:color w:val="000000"/>
                <w:szCs w:val="24"/>
              </w:rPr>
              <w:t>.</w:t>
            </w:r>
          </w:p>
        </w:tc>
      </w:tr>
      <w:tr w:rsidR="002C7143" w:rsidRPr="00310DE0" w:rsidTr="00BA7785">
        <w:trPr>
          <w:trHeight w:val="628"/>
          <w:jc w:val="center"/>
        </w:trPr>
        <w:tc>
          <w:tcPr>
            <w:tcW w:w="4690" w:type="dxa"/>
            <w:tcBorders>
              <w:left w:val="single" w:sz="4" w:space="0" w:color="auto"/>
              <w:bottom w:val="single" w:sz="4" w:space="0" w:color="auto"/>
            </w:tcBorders>
          </w:tcPr>
          <w:p w:rsidR="002C7143" w:rsidRPr="008A19AA" w:rsidRDefault="002C7143" w:rsidP="00580B81">
            <w:pPr>
              <w:snapToGrid w:val="0"/>
              <w:jc w:val="both"/>
              <w:rPr>
                <w:rFonts w:ascii="Calibri" w:hAnsi="Calibri" w:cs="Calibri"/>
                <w:szCs w:val="24"/>
              </w:rPr>
            </w:pPr>
            <w:r w:rsidRPr="008A19AA">
              <w:rPr>
                <w:rFonts w:ascii="Calibri" w:hAnsi="Calibri" w:cs="Calibri"/>
                <w:szCs w:val="24"/>
              </w:rPr>
              <w:t xml:space="preserve">Periodo de Ponderación de Subsanaciones. </w:t>
            </w:r>
          </w:p>
        </w:tc>
        <w:tc>
          <w:tcPr>
            <w:tcW w:w="375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7143" w:rsidRPr="008A19AA" w:rsidRDefault="002C7143" w:rsidP="00580B81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Cs w:val="24"/>
              </w:rPr>
            </w:pPr>
          </w:p>
          <w:p w:rsidR="002C7143" w:rsidRPr="008A19AA" w:rsidRDefault="00A5784C" w:rsidP="00A5784C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 xml:space="preserve">Lunes 30 </w:t>
            </w:r>
            <w:r w:rsidR="0086136E">
              <w:rPr>
                <w:rFonts w:ascii="Calibri" w:hAnsi="Calibri" w:cs="Calibri"/>
                <w:b/>
                <w:color w:val="000000"/>
                <w:szCs w:val="24"/>
              </w:rPr>
              <w:t>de</w:t>
            </w:r>
            <w:r w:rsidR="00891230" w:rsidRPr="008A19AA">
              <w:rPr>
                <w:rFonts w:ascii="Calibri" w:hAnsi="Calibri" w:cs="Calibri"/>
                <w:b/>
                <w:color w:val="000000"/>
                <w:szCs w:val="24"/>
              </w:rPr>
              <w:t xml:space="preserve"> abril</w:t>
            </w:r>
            <w:r w:rsidR="000B5989" w:rsidRPr="008A19AA">
              <w:rPr>
                <w:rFonts w:ascii="Calibri" w:hAnsi="Calibri" w:cs="Calibri"/>
                <w:b/>
                <w:color w:val="000000"/>
                <w:szCs w:val="24"/>
              </w:rPr>
              <w:t>,</w:t>
            </w:r>
            <w:r w:rsidR="00891230" w:rsidRPr="008A19AA">
              <w:rPr>
                <w:rFonts w:ascii="Calibri" w:hAnsi="Calibri" w:cs="Calibri"/>
                <w:b/>
                <w:color w:val="000000"/>
                <w:szCs w:val="24"/>
              </w:rPr>
              <w:t xml:space="preserve"> 2018</w:t>
            </w:r>
          </w:p>
        </w:tc>
      </w:tr>
      <w:tr w:rsidR="002C7143" w:rsidRPr="00310DE0" w:rsidTr="00BA7785">
        <w:trPr>
          <w:trHeight w:val="628"/>
          <w:jc w:val="center"/>
        </w:trPr>
        <w:tc>
          <w:tcPr>
            <w:tcW w:w="4690" w:type="dxa"/>
            <w:tcBorders>
              <w:left w:val="single" w:sz="4" w:space="0" w:color="auto"/>
              <w:bottom w:val="single" w:sz="4" w:space="0" w:color="auto"/>
            </w:tcBorders>
          </w:tcPr>
          <w:p w:rsidR="002C7143" w:rsidRPr="008A19AA" w:rsidRDefault="002C7143" w:rsidP="00580B81">
            <w:pPr>
              <w:snapToGrid w:val="0"/>
              <w:jc w:val="both"/>
              <w:rPr>
                <w:rFonts w:ascii="Calibri" w:hAnsi="Calibri" w:cs="Calibri"/>
                <w:szCs w:val="24"/>
              </w:rPr>
            </w:pPr>
            <w:r w:rsidRPr="008A19AA">
              <w:rPr>
                <w:rFonts w:ascii="Calibri" w:hAnsi="Calibri" w:cs="Calibri"/>
                <w:szCs w:val="24"/>
              </w:rPr>
              <w:t xml:space="preserve">Expedición del acto administrativo de adjudicación suscrito por el Comité de Compras de </w:t>
            </w:r>
            <w:r w:rsidRPr="008A19AA">
              <w:rPr>
                <w:rFonts w:ascii="Calibri" w:hAnsi="Calibri" w:cs="Calibri"/>
                <w:szCs w:val="24"/>
                <w:lang w:val="es-ES"/>
              </w:rPr>
              <w:t>EDENORTE DOMINICANA, S.A</w:t>
            </w:r>
            <w:r w:rsidRPr="008A19AA">
              <w:rPr>
                <w:rFonts w:ascii="Calibri" w:hAnsi="Calibri" w:cs="Calibri"/>
                <w:szCs w:val="24"/>
              </w:rPr>
              <w:t>.</w:t>
            </w:r>
          </w:p>
        </w:tc>
        <w:tc>
          <w:tcPr>
            <w:tcW w:w="375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7143" w:rsidRPr="008A19AA" w:rsidRDefault="002C7143" w:rsidP="00580B81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Cs w:val="24"/>
              </w:rPr>
            </w:pPr>
          </w:p>
          <w:p w:rsidR="002C7143" w:rsidRPr="008A19AA" w:rsidRDefault="00A5784C" w:rsidP="00A5784C">
            <w:pPr>
              <w:snapToGrid w:val="0"/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>Lunes 07</w:t>
            </w:r>
            <w:r w:rsidR="002C7143" w:rsidRPr="008A19AA">
              <w:rPr>
                <w:rFonts w:ascii="Calibri" w:hAnsi="Calibri" w:cs="Calibri"/>
                <w:b/>
                <w:color w:val="000000"/>
                <w:szCs w:val="24"/>
              </w:rPr>
              <w:t xml:space="preserve"> de </w:t>
            </w:r>
            <w:r>
              <w:rPr>
                <w:rFonts w:ascii="Calibri" w:hAnsi="Calibri" w:cs="Calibri"/>
                <w:b/>
                <w:color w:val="000000"/>
                <w:szCs w:val="24"/>
              </w:rPr>
              <w:t>mayo</w:t>
            </w:r>
            <w:r w:rsidR="000B5989" w:rsidRPr="008A19AA">
              <w:rPr>
                <w:rFonts w:ascii="Calibri" w:hAnsi="Calibri" w:cs="Calibri"/>
                <w:b/>
                <w:color w:val="000000"/>
                <w:szCs w:val="24"/>
              </w:rPr>
              <w:t>,</w:t>
            </w:r>
            <w:r w:rsidR="00891230" w:rsidRPr="008A19AA">
              <w:rPr>
                <w:rFonts w:ascii="Calibri" w:hAnsi="Calibri" w:cs="Calibri"/>
                <w:b/>
                <w:color w:val="000000"/>
                <w:szCs w:val="24"/>
              </w:rPr>
              <w:t xml:space="preserve"> 2018</w:t>
            </w:r>
          </w:p>
        </w:tc>
      </w:tr>
      <w:tr w:rsidR="002C7143" w:rsidRPr="00310DE0" w:rsidTr="00BA7785">
        <w:trPr>
          <w:trHeight w:val="423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43" w:rsidRPr="008A19AA" w:rsidRDefault="002C7143" w:rsidP="00580B81">
            <w:pPr>
              <w:snapToGrid w:val="0"/>
              <w:jc w:val="both"/>
              <w:rPr>
                <w:rFonts w:ascii="Calibri" w:hAnsi="Calibri" w:cs="Calibri"/>
                <w:szCs w:val="24"/>
              </w:rPr>
            </w:pPr>
            <w:r w:rsidRPr="008A19AA">
              <w:rPr>
                <w:rFonts w:ascii="Calibri" w:hAnsi="Calibri" w:cs="Calibri"/>
                <w:szCs w:val="24"/>
              </w:rPr>
              <w:t>Fecha límite para la notificación del acto administrativo de adjudicación.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43" w:rsidRPr="008A19AA" w:rsidRDefault="002C7143" w:rsidP="00580B81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Cs w:val="24"/>
              </w:rPr>
            </w:pPr>
          </w:p>
          <w:p w:rsidR="002C7143" w:rsidRPr="008A19AA" w:rsidRDefault="00A5784C" w:rsidP="00A5784C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>Viernes</w:t>
            </w:r>
            <w:r w:rsidR="005758FC">
              <w:rPr>
                <w:rFonts w:ascii="Calibri" w:hAnsi="Calibri" w:cs="Calibri"/>
                <w:b/>
                <w:color w:val="000000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  <w:szCs w:val="24"/>
              </w:rPr>
              <w:t>11</w:t>
            </w:r>
            <w:r w:rsidR="002C7143" w:rsidRPr="008A19AA">
              <w:rPr>
                <w:rFonts w:ascii="Calibri" w:hAnsi="Calibri" w:cs="Calibri"/>
                <w:b/>
                <w:color w:val="000000"/>
                <w:szCs w:val="24"/>
              </w:rPr>
              <w:t xml:space="preserve"> de </w:t>
            </w:r>
            <w:r>
              <w:rPr>
                <w:rFonts w:ascii="Calibri" w:hAnsi="Calibri" w:cs="Calibri"/>
                <w:b/>
                <w:color w:val="000000"/>
                <w:szCs w:val="24"/>
              </w:rPr>
              <w:t>mayo</w:t>
            </w:r>
            <w:r w:rsidR="000B5989" w:rsidRPr="008A19AA">
              <w:rPr>
                <w:rFonts w:ascii="Calibri" w:hAnsi="Calibri" w:cs="Calibri"/>
                <w:b/>
                <w:color w:val="000000"/>
                <w:szCs w:val="24"/>
              </w:rPr>
              <w:t>, 2018</w:t>
            </w:r>
            <w:r w:rsidR="002C7143" w:rsidRPr="008A19AA">
              <w:rPr>
                <w:rFonts w:ascii="Calibri" w:hAnsi="Calibri" w:cs="Calibri"/>
                <w:b/>
                <w:color w:val="000000"/>
                <w:szCs w:val="24"/>
              </w:rPr>
              <w:t>.</w:t>
            </w:r>
          </w:p>
        </w:tc>
      </w:tr>
      <w:tr w:rsidR="002C7143" w:rsidRPr="00310DE0" w:rsidTr="00BA7785">
        <w:trPr>
          <w:trHeight w:val="409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2C7143" w:rsidRPr="008A19AA" w:rsidRDefault="002C7143" w:rsidP="00580B81">
            <w:pPr>
              <w:snapToGrid w:val="0"/>
              <w:jc w:val="both"/>
              <w:rPr>
                <w:rFonts w:ascii="Calibri" w:hAnsi="Calibri" w:cs="Calibri"/>
                <w:szCs w:val="24"/>
              </w:rPr>
            </w:pPr>
            <w:r w:rsidRPr="008A19AA">
              <w:rPr>
                <w:rFonts w:ascii="Calibri" w:hAnsi="Calibri" w:cs="Calibri"/>
                <w:szCs w:val="24"/>
              </w:rPr>
              <w:t xml:space="preserve">Fecha límite para la constitución de la garantía de fiel cumplimiento. 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7143" w:rsidRPr="008A19AA" w:rsidRDefault="002C7143" w:rsidP="00580B81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Cs w:val="24"/>
              </w:rPr>
            </w:pPr>
          </w:p>
          <w:p w:rsidR="002C7143" w:rsidRPr="008A19AA" w:rsidRDefault="00A5784C" w:rsidP="00A5784C">
            <w:pPr>
              <w:snapToGrid w:val="0"/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>Miércoles</w:t>
            </w:r>
            <w:r w:rsidR="005758FC">
              <w:rPr>
                <w:rFonts w:ascii="Calibri" w:hAnsi="Calibri" w:cs="Calibri"/>
                <w:b/>
                <w:color w:val="000000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  <w:szCs w:val="24"/>
              </w:rPr>
              <w:t>16</w:t>
            </w:r>
            <w:r w:rsidR="00A52D76" w:rsidRPr="008A19AA">
              <w:rPr>
                <w:rFonts w:ascii="Calibri" w:hAnsi="Calibri" w:cs="Calibri"/>
                <w:b/>
                <w:color w:val="000000"/>
                <w:szCs w:val="24"/>
              </w:rPr>
              <w:t xml:space="preserve"> </w:t>
            </w:r>
            <w:r w:rsidR="008A19AA" w:rsidRPr="008A19AA">
              <w:rPr>
                <w:rFonts w:ascii="Calibri" w:hAnsi="Calibri" w:cs="Calibri"/>
                <w:b/>
                <w:color w:val="000000"/>
                <w:szCs w:val="24"/>
              </w:rPr>
              <w:t xml:space="preserve">de </w:t>
            </w:r>
            <w:r>
              <w:rPr>
                <w:rFonts w:ascii="Calibri" w:hAnsi="Calibri" w:cs="Calibri"/>
                <w:b/>
                <w:color w:val="000000"/>
                <w:szCs w:val="24"/>
              </w:rPr>
              <w:t>mayo</w:t>
            </w:r>
            <w:r w:rsidR="00A52D76" w:rsidRPr="008A19AA">
              <w:rPr>
                <w:rFonts w:ascii="Calibri" w:hAnsi="Calibri" w:cs="Calibri"/>
                <w:b/>
                <w:color w:val="000000"/>
                <w:szCs w:val="24"/>
              </w:rPr>
              <w:t>, 2018</w:t>
            </w:r>
            <w:r w:rsidR="002C7143" w:rsidRPr="008A19AA">
              <w:rPr>
                <w:rFonts w:ascii="Calibri" w:hAnsi="Calibri" w:cs="Calibri"/>
                <w:b/>
                <w:color w:val="000000"/>
                <w:szCs w:val="24"/>
              </w:rPr>
              <w:t>.</w:t>
            </w:r>
          </w:p>
        </w:tc>
      </w:tr>
      <w:tr w:rsidR="002C7143" w:rsidRPr="00310DE0" w:rsidTr="00BA7785">
        <w:trPr>
          <w:trHeight w:val="642"/>
          <w:jc w:val="center"/>
        </w:trPr>
        <w:tc>
          <w:tcPr>
            <w:tcW w:w="4690" w:type="dxa"/>
            <w:tcBorders>
              <w:left w:val="single" w:sz="4" w:space="0" w:color="auto"/>
              <w:bottom w:val="single" w:sz="4" w:space="0" w:color="000000"/>
            </w:tcBorders>
          </w:tcPr>
          <w:p w:rsidR="002C7143" w:rsidRPr="008A19AA" w:rsidRDefault="002C7143" w:rsidP="00580B81">
            <w:pPr>
              <w:snapToGrid w:val="0"/>
              <w:jc w:val="both"/>
              <w:rPr>
                <w:rFonts w:ascii="Calibri" w:hAnsi="Calibri" w:cs="Calibri"/>
                <w:szCs w:val="24"/>
              </w:rPr>
            </w:pPr>
            <w:r w:rsidRPr="008A19AA">
              <w:rPr>
                <w:rFonts w:ascii="Calibri" w:hAnsi="Calibri" w:cs="Calibri"/>
                <w:szCs w:val="24"/>
              </w:rPr>
              <w:t xml:space="preserve">Suscripción del Contrato </w:t>
            </w:r>
          </w:p>
        </w:tc>
        <w:tc>
          <w:tcPr>
            <w:tcW w:w="375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7143" w:rsidRPr="008A19AA" w:rsidRDefault="002C7143" w:rsidP="00580B81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Cs w:val="24"/>
              </w:rPr>
            </w:pPr>
          </w:p>
          <w:p w:rsidR="002C7143" w:rsidRPr="008A19AA" w:rsidRDefault="00A5784C" w:rsidP="00A5784C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>Viernes</w:t>
            </w:r>
            <w:r w:rsidR="008A19AA" w:rsidRPr="008A19AA">
              <w:rPr>
                <w:rFonts w:ascii="Calibri" w:hAnsi="Calibri" w:cs="Calibri"/>
                <w:b/>
                <w:color w:val="000000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  <w:szCs w:val="24"/>
              </w:rPr>
              <w:t>25</w:t>
            </w:r>
            <w:r w:rsidR="005758FC">
              <w:rPr>
                <w:rFonts w:ascii="Calibri" w:hAnsi="Calibri" w:cs="Calibri"/>
                <w:b/>
                <w:color w:val="000000"/>
                <w:szCs w:val="24"/>
              </w:rPr>
              <w:t xml:space="preserve"> mayo</w:t>
            </w:r>
            <w:r w:rsidR="00A52D76" w:rsidRPr="008A19AA">
              <w:rPr>
                <w:rFonts w:ascii="Calibri" w:hAnsi="Calibri" w:cs="Calibri"/>
                <w:b/>
                <w:color w:val="000000"/>
                <w:szCs w:val="24"/>
              </w:rPr>
              <w:t>, 2018</w:t>
            </w:r>
          </w:p>
        </w:tc>
      </w:tr>
    </w:tbl>
    <w:p w:rsidR="002C7143" w:rsidRDefault="002C7143"/>
    <w:sectPr w:rsidR="002C71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 Italic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61107D"/>
    <w:multiLevelType w:val="multilevel"/>
    <w:tmpl w:val="959627D2"/>
    <w:lvl w:ilvl="0">
      <w:start w:val="1"/>
      <w:numFmt w:val="decimal"/>
      <w:pStyle w:val="Listaconnmero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2A2"/>
    <w:rsid w:val="000B5989"/>
    <w:rsid w:val="002C7143"/>
    <w:rsid w:val="003249F0"/>
    <w:rsid w:val="003E04D3"/>
    <w:rsid w:val="004E760C"/>
    <w:rsid w:val="00522924"/>
    <w:rsid w:val="005712A2"/>
    <w:rsid w:val="005758FC"/>
    <w:rsid w:val="00650442"/>
    <w:rsid w:val="0069614D"/>
    <w:rsid w:val="0086136E"/>
    <w:rsid w:val="00891230"/>
    <w:rsid w:val="008A19AA"/>
    <w:rsid w:val="008C1C55"/>
    <w:rsid w:val="008E018C"/>
    <w:rsid w:val="00917437"/>
    <w:rsid w:val="009667AD"/>
    <w:rsid w:val="009F69C6"/>
    <w:rsid w:val="00A277F2"/>
    <w:rsid w:val="00A52D76"/>
    <w:rsid w:val="00A56D08"/>
    <w:rsid w:val="00A5784C"/>
    <w:rsid w:val="00BA7785"/>
    <w:rsid w:val="00EB3D2E"/>
    <w:rsid w:val="00F95E7A"/>
    <w:rsid w:val="00FF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124D51-4932-4373-92D2-4C0B2AEB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2A2"/>
    <w:pPr>
      <w:widowControl w:val="0"/>
      <w:spacing w:after="0" w:line="240" w:lineRule="auto"/>
    </w:pPr>
    <w:rPr>
      <w:rFonts w:ascii="CG Omega Italic" w:eastAsia="Times New Roman" w:hAnsi="CG Omega Italic" w:cs="Times New Roman"/>
      <w:i/>
      <w:sz w:val="24"/>
      <w:szCs w:val="20"/>
    </w:rPr>
  </w:style>
  <w:style w:type="paragraph" w:styleId="Ttulo4">
    <w:name w:val="heading 4"/>
    <w:basedOn w:val="Listaconnmeros"/>
    <w:next w:val="Normal"/>
    <w:link w:val="Ttulo4Car"/>
    <w:uiPriority w:val="99"/>
    <w:qFormat/>
    <w:rsid w:val="002C7143"/>
    <w:pPr>
      <w:keepNext/>
      <w:widowControl/>
      <w:numPr>
        <w:ilvl w:val="3"/>
        <w:numId w:val="0"/>
      </w:numPr>
      <w:tabs>
        <w:tab w:val="num" w:pos="432"/>
      </w:tabs>
      <w:spacing w:line="360" w:lineRule="auto"/>
      <w:ind w:left="432" w:hanging="432"/>
      <w:contextualSpacing w:val="0"/>
      <w:outlineLvl w:val="3"/>
    </w:pPr>
    <w:rPr>
      <w:rFonts w:ascii="Calibri" w:hAnsi="Calibri"/>
      <w:b/>
      <w:bCs/>
      <w:i w:val="0"/>
      <w:sz w:val="28"/>
      <w:szCs w:val="28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12A2"/>
    <w:pPr>
      <w:ind w:left="720"/>
    </w:pPr>
  </w:style>
  <w:style w:type="character" w:customStyle="1" w:styleId="Ttulo4Car">
    <w:name w:val="Título 4 Car"/>
    <w:basedOn w:val="Fuentedeprrafopredeter"/>
    <w:link w:val="Ttulo4"/>
    <w:uiPriority w:val="99"/>
    <w:rsid w:val="002C7143"/>
    <w:rPr>
      <w:rFonts w:ascii="Calibri" w:eastAsia="Times New Roman" w:hAnsi="Calibri" w:cs="Times New Roman"/>
      <w:b/>
      <w:bCs/>
      <w:sz w:val="28"/>
      <w:szCs w:val="28"/>
      <w:lang w:val="es-ES_tradnl" w:eastAsia="es-ES"/>
    </w:rPr>
  </w:style>
  <w:style w:type="paragraph" w:styleId="Listaconnmeros">
    <w:name w:val="List Number"/>
    <w:basedOn w:val="Normal"/>
    <w:uiPriority w:val="99"/>
    <w:semiHidden/>
    <w:unhideWhenUsed/>
    <w:rsid w:val="002C7143"/>
    <w:pPr>
      <w:numPr>
        <w:numId w:val="1"/>
      </w:numPr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Benjamín Ariel Marte Diaz</dc:creator>
  <cp:keywords/>
  <dc:description/>
  <cp:lastModifiedBy>Elva Josefina Garcia</cp:lastModifiedBy>
  <cp:revision>24</cp:revision>
  <dcterms:created xsi:type="dcterms:W3CDTF">2016-07-04T16:36:00Z</dcterms:created>
  <dcterms:modified xsi:type="dcterms:W3CDTF">2018-04-11T18:39:00Z</dcterms:modified>
</cp:coreProperties>
</file>