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5A5286C1" w:rsidR="0046741C" w:rsidRPr="00DB59FF" w:rsidRDefault="004B2687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Noviembre</w:t>
            </w:r>
            <w:bookmarkStart w:id="1" w:name="_GoBack"/>
            <w:bookmarkEnd w:id="1"/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9E008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3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241"/>
        <w:gridCol w:w="4111"/>
        <w:gridCol w:w="2693"/>
        <w:gridCol w:w="2268"/>
      </w:tblGrid>
      <w:tr w:rsidR="00901DC2" w:rsidRPr="00D67A48" w14:paraId="7975846E" w14:textId="77777777" w:rsidTr="00901DC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901DC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0A44D0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901DC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0A44D0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901DC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0A44D0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901DC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0A44D0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901DC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0A44D0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901DC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901DC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0A44D0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901DC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0A44D0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901DC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0A44D0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901DC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0A44D0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901DC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0A44D0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901DC2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0A44D0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225"/>
        <w:gridCol w:w="4111"/>
        <w:gridCol w:w="2693"/>
        <w:gridCol w:w="2268"/>
      </w:tblGrid>
      <w:tr w:rsidR="00781992" w:rsidRPr="00DB59FF" w14:paraId="572FEB39" w14:textId="77777777" w:rsidTr="0078199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25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78199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0A44D0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0A44D0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78199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0A44D0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0A44D0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78199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0A44D0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068"/>
        <w:gridCol w:w="4111"/>
        <w:gridCol w:w="2693"/>
        <w:gridCol w:w="2268"/>
      </w:tblGrid>
      <w:tr w:rsidR="00026E05" w:rsidRPr="00DB59FF" w14:paraId="433BD60D" w14:textId="77777777" w:rsidTr="00026E05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68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026E05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0A44D0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026E05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0A44D0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026E05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0A44D0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026E05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0A44D0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173"/>
        <w:gridCol w:w="4111"/>
        <w:gridCol w:w="2693"/>
        <w:gridCol w:w="2268"/>
      </w:tblGrid>
      <w:tr w:rsidR="0033321B" w:rsidRPr="00DB59FF" w14:paraId="17DA395C" w14:textId="77777777" w:rsidTr="0033321B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173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33321B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0A44D0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33321B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0A44D0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33321B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0A44D0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33321B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0A44D0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33321B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0A44D0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058"/>
        <w:gridCol w:w="4111"/>
        <w:gridCol w:w="2693"/>
        <w:gridCol w:w="1843"/>
      </w:tblGrid>
      <w:tr w:rsidR="00C574B5" w:rsidRPr="00DB59FF" w14:paraId="6712FC92" w14:textId="77777777" w:rsidTr="00C574B5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58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C574B5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0A44D0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C574B5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0A44D0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C574B5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058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122D4F7" w14:textId="77777777" w:rsidR="00C574B5" w:rsidRPr="00CB0776" w:rsidRDefault="000A44D0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C574B5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996F207" w14:textId="77777777" w:rsidR="00C574B5" w:rsidRPr="00CB0776" w:rsidRDefault="000A44D0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415"/>
        <w:gridCol w:w="4111"/>
        <w:gridCol w:w="2693"/>
        <w:gridCol w:w="1843"/>
      </w:tblGrid>
      <w:tr w:rsidR="00C574B5" w:rsidRPr="00B526F2" w14:paraId="29313AE6" w14:textId="77777777" w:rsidTr="00C574B5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5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C574B5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0A44D0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C574B5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0A44D0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0A44D0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0A44D0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0A44D0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415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90A0423" w14:textId="77777777" w:rsidR="00C574B5" w:rsidRPr="00B526F2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0A44D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415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0AD6B6F" w14:textId="77777777" w:rsidR="00C574B5" w:rsidRPr="00B526F2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2B633F">
        <w:trPr>
          <w:trHeight w:val="624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415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838F5AC" w14:textId="77777777" w:rsidR="00C574B5" w:rsidRPr="00B526F2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</w:t>
              </w:r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lastRenderedPageBreak/>
                <w:t>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415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202BC3" w14:textId="77777777" w:rsidR="00C574B5" w:rsidRPr="00B526F2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C574B5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0A44D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415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5F4716" w14:textId="77777777" w:rsidR="00C574B5" w:rsidRPr="00B526F2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0A44D0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415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70394EF" w14:textId="77777777" w:rsidR="00C574B5" w:rsidRPr="00B526F2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C574B5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0A44D0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415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F06025A" w14:textId="77777777" w:rsidR="00C574B5" w:rsidRPr="00B526F2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0A44D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415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6518F60" w14:textId="77777777" w:rsidR="00C574B5" w:rsidRPr="00B526F2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0A44D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415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A08D64E" w14:textId="77777777" w:rsidR="00C574B5" w:rsidRPr="00B526F2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0A44D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415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C39E3DE" w14:textId="77777777" w:rsidR="00C574B5" w:rsidRPr="00B526F2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415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3533DCF" w14:textId="77777777" w:rsidR="00C574B5" w:rsidRPr="00B526F2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0A44D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415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CAA1B8E" w14:textId="77777777" w:rsidR="00C574B5" w:rsidRPr="00B526F2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C574B5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0A44D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415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E39EB4" w14:textId="77777777" w:rsidR="00C574B5" w:rsidRPr="00B526F2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415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5737302" w14:textId="77777777" w:rsidR="00C574B5" w:rsidRPr="00B526F2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1843"/>
      </w:tblGrid>
      <w:tr w:rsidR="00C574B5" w:rsidRPr="00326085" w14:paraId="54BC7408" w14:textId="77777777" w:rsidTr="00C574B5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C574B5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0A44D0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C574B5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0A44D0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0A44D0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0A44D0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C574B5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0A44D0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0A44D0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48CF8D4" w14:textId="77777777" w:rsidR="00C574B5" w:rsidRPr="00326085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417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DF5DEC0" w14:textId="77777777" w:rsidR="00C574B5" w:rsidRPr="00326085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417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3CF15A" w14:textId="77777777" w:rsidR="00C574B5" w:rsidRPr="00326085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417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ED55B9" w14:textId="77777777" w:rsidR="00C574B5" w:rsidRPr="00326085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417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5C86DD" w14:textId="77777777" w:rsidR="00C574B5" w:rsidRPr="00326085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417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D78335E" w14:textId="77777777" w:rsidR="00C574B5" w:rsidRPr="00326085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523-09 reglamento de relaciones laborales en la administración pública</w:t>
            </w:r>
          </w:p>
        </w:tc>
        <w:tc>
          <w:tcPr>
            <w:tcW w:w="1417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4ABB77D" w14:textId="77777777" w:rsidR="00C574B5" w:rsidRPr="00326085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C574B5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417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155491E" w14:textId="77777777" w:rsidR="00C574B5" w:rsidRPr="00326085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417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FD41B0" w14:textId="77777777" w:rsidR="00C574B5" w:rsidRPr="00326085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417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82C9996" w14:textId="77777777" w:rsidR="00C574B5" w:rsidRPr="00326085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C574B5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417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9E373A" w14:textId="77777777" w:rsidR="00C574B5" w:rsidRPr="00326085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424"/>
        <w:gridCol w:w="4111"/>
        <w:gridCol w:w="2693"/>
        <w:gridCol w:w="2409"/>
      </w:tblGrid>
      <w:tr w:rsidR="00AC4F4B" w:rsidRPr="00326085" w14:paraId="15CB5841" w14:textId="77777777" w:rsidTr="00AC4F4B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24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AC4F4B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0A44D0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24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11F75FE" w14:textId="77777777" w:rsidR="00AC4F4B" w:rsidRPr="00DB59FF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AC4F4B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0A44D0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24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FBC6F6" w14:textId="77777777" w:rsidR="00AC4F4B" w:rsidRPr="00DB59FF" w:rsidRDefault="000A44D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AC4F4B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0A44D0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0F1FA4" w14:textId="77777777" w:rsidR="00AC4F4B" w:rsidRPr="002212F8" w:rsidRDefault="000A44D0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AC4F4B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3F0739" w:rsidRDefault="000A44D0" w:rsidP="00EC0F7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4" w:tooltip="Resolución No.GG-104-2021" w:history="1">
              <w:r w:rsidR="00AC4F4B" w:rsidRPr="003F0739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</w:rPr>
                <w:t>Resolución No.GG-104-2021</w:t>
              </w:r>
            </w:hyperlink>
            <w:r w:rsidR="00AC1B03" w:rsidRPr="003F0739">
              <w:rPr>
                <w:rStyle w:val="Hipervnculo"/>
                <w:rFonts w:ascii="Times New Roman" w:hAnsi="Times New Roman" w:cs="Times New Roman"/>
                <w:color w:val="17365D" w:themeColor="text2" w:themeShade="BF"/>
                <w:u w:val="none"/>
              </w:rPr>
              <w:t>.</w:t>
            </w:r>
            <w:r w:rsidR="00AC4F4B" w:rsidRPr="003F073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13C94B20" w14:textId="77777777" w:rsidR="00AC4F4B" w:rsidRPr="003F0739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C53C5BF" w14:textId="77777777" w:rsidR="00AC4F4B" w:rsidRPr="003F0739" w:rsidRDefault="000A44D0" w:rsidP="00EC0F79">
            <w:pPr>
              <w:jc w:val="center"/>
              <w:rPr>
                <w:color w:val="17365D" w:themeColor="text2" w:themeShade="BF"/>
                <w:u w:val="single"/>
              </w:rPr>
            </w:pPr>
            <w:hyperlink r:id="rId95" w:history="1">
              <w:r w:rsidR="00AC4F4B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AC4F4B" w:rsidRPr="003F0739">
              <w:rPr>
                <w:color w:val="17365D" w:themeColor="text2" w:themeShade="BF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Pr="003F0739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3E623223" w14:textId="77777777" w:rsidR="00AC1B03" w:rsidRPr="003F0739" w:rsidRDefault="00AC1B03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Pr="003F0739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F0739" w:rsidRPr="00DB59FF" w14:paraId="5B71EB5C" w14:textId="77777777" w:rsidTr="00AC4F4B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3F0739" w:rsidRPr="003F0739" w:rsidRDefault="000A44D0" w:rsidP="003F073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6" w:tooltip="Resolución No. GG-29-2021 - Conformación Comité de Compras 2021" w:history="1">
              <w:r w:rsidR="003F0739" w:rsidRPr="003F0739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424" w:type="dxa"/>
            <w:vAlign w:val="center"/>
          </w:tcPr>
          <w:p w14:paraId="103C488B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73B7B1B1" w14:textId="77777777" w:rsidR="003F0739" w:rsidRPr="003F0739" w:rsidRDefault="000A44D0" w:rsidP="003F0739">
            <w:pPr>
              <w:jc w:val="center"/>
              <w:rPr>
                <w:color w:val="17365D" w:themeColor="text2" w:themeShade="BF"/>
                <w:u w:val="single"/>
              </w:rPr>
            </w:pPr>
            <w:hyperlink r:id="rId97" w:history="1">
              <w:r w:rsidR="003F0739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3F0739" w:rsidRPr="003F0739">
              <w:rPr>
                <w:color w:val="17365D" w:themeColor="text2" w:themeShade="BF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5E130FF0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3F0739" w:rsidRP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F0739" w:rsidRPr="00DB59FF" w14:paraId="5B437200" w14:textId="77777777" w:rsidTr="00AC4F4B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3F0739" w:rsidRPr="00EC0F79" w:rsidRDefault="000A44D0" w:rsidP="003F073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3F073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424" w:type="dxa"/>
            <w:vAlign w:val="center"/>
          </w:tcPr>
          <w:p w14:paraId="2598A27C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B9E3FF8" w14:textId="77777777" w:rsidR="003F0739" w:rsidRPr="002212F8" w:rsidRDefault="000A44D0" w:rsidP="003F0739">
            <w:pPr>
              <w:jc w:val="center"/>
              <w:rPr>
                <w:u w:val="single"/>
              </w:rPr>
            </w:pPr>
            <w:hyperlink r:id="rId99" w:history="1">
              <w:r w:rsidR="003F073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3F073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10044DD3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3F0739" w:rsidRPr="008D2E19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424" w:type="dxa"/>
            <w:vAlign w:val="center"/>
          </w:tcPr>
          <w:p w14:paraId="5B6B1B67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071616" w14:textId="77777777" w:rsidR="003F0739" w:rsidRDefault="000A44D0" w:rsidP="003F0739">
            <w:pPr>
              <w:jc w:val="center"/>
            </w:pPr>
            <w:hyperlink r:id="rId100" w:history="1">
              <w:r w:rsidR="003F073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3F073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3F0739" w:rsidRDefault="003F0739" w:rsidP="003F073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6229D220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3F0739" w:rsidRPr="008D2E19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424" w:type="dxa"/>
            <w:vAlign w:val="center"/>
          </w:tcPr>
          <w:p w14:paraId="403AFD8D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1DE9F2" w14:textId="77777777" w:rsidR="003F0739" w:rsidRPr="002212F8" w:rsidRDefault="000A44D0" w:rsidP="003F0739">
            <w:pPr>
              <w:jc w:val="center"/>
              <w:rPr>
                <w:u w:val="single"/>
              </w:rPr>
            </w:pPr>
            <w:hyperlink r:id="rId101" w:history="1">
              <w:r w:rsidR="003F073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3F073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3949AB5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3F0739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424" w:type="dxa"/>
            <w:vAlign w:val="center"/>
          </w:tcPr>
          <w:p w14:paraId="3007F85A" w14:textId="77777777" w:rsidR="003F0739" w:rsidRPr="00AB4E57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CCF6325" w14:textId="77777777" w:rsidR="003F0739" w:rsidRPr="005A6646" w:rsidRDefault="000A44D0" w:rsidP="003F073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3F073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1DD205BA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3F0739" w:rsidRPr="00FD4A25" w:rsidRDefault="003F0739" w:rsidP="003F073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lastRenderedPageBreak/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E0B5C5A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4E2B0B5" w14:textId="77777777" w:rsidR="003F0739" w:rsidRPr="00FD4A25" w:rsidRDefault="003F0739" w:rsidP="003F073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F0739" w:rsidRPr="00DB59FF" w14:paraId="5FCD72A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3F0739" w:rsidRPr="008D79ED" w:rsidRDefault="003F0739" w:rsidP="003F073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424" w:type="dxa"/>
            <w:vAlign w:val="center"/>
          </w:tcPr>
          <w:p w14:paraId="33E9B2DD" w14:textId="77777777" w:rsidR="003F0739" w:rsidRPr="008D79ED" w:rsidRDefault="003F0739" w:rsidP="003F073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77FA5F3" w14:textId="77777777" w:rsidR="003F0739" w:rsidRPr="008D79ED" w:rsidRDefault="000A44D0" w:rsidP="003F073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3F0739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3F0739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3F0739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3F0739" w:rsidRPr="008D79ED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3F0739" w:rsidRPr="008D79ED" w:rsidRDefault="003F0739" w:rsidP="003F073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865CE" w:rsidRPr="00DB59FF" w14:paraId="01153722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F214682" w14:textId="0897B115" w:rsidR="001865CE" w:rsidRPr="008D79ED" w:rsidRDefault="001865CE" w:rsidP="001865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color w:val="17365D" w:themeColor="text2" w:themeShade="BF"/>
              </w:rPr>
              <w:t>Res. Designa Representante GG-519-2021</w:t>
            </w:r>
          </w:p>
        </w:tc>
        <w:tc>
          <w:tcPr>
            <w:tcW w:w="1424" w:type="dxa"/>
            <w:vAlign w:val="center"/>
          </w:tcPr>
          <w:p w14:paraId="3A9AF09F" w14:textId="3E712714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50DE64A" w14:textId="15F509CD" w:rsidR="001865CE" w:rsidRDefault="000A44D0" w:rsidP="001865CE">
            <w:pPr>
              <w:jc w:val="center"/>
            </w:pPr>
            <w:hyperlink r:id="rId106" w:history="1">
              <w:r w:rsidR="001865CE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1865CE" w:rsidRPr="003F0739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485C7A6" w14:textId="77777777" w:rsidR="001865CE" w:rsidRPr="003F0739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1489F9D" w14:textId="4B4924C3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 septiembre 2021</w:t>
            </w:r>
          </w:p>
        </w:tc>
        <w:tc>
          <w:tcPr>
            <w:tcW w:w="2409" w:type="dxa"/>
            <w:vAlign w:val="center"/>
          </w:tcPr>
          <w:p w14:paraId="3A20381B" w14:textId="5014379D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865CE" w:rsidRPr="00DB59FF" w14:paraId="6382749B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422A05DA" w14:textId="32A655A8" w:rsidR="001865CE" w:rsidRPr="008D79ED" w:rsidRDefault="001865CE" w:rsidP="001865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color w:val="17365D" w:themeColor="text2" w:themeShade="BF"/>
              </w:rPr>
              <w:t>Res. Comité de Compras No. GG-179-2022.</w:t>
            </w:r>
          </w:p>
        </w:tc>
        <w:tc>
          <w:tcPr>
            <w:tcW w:w="1424" w:type="dxa"/>
            <w:vAlign w:val="center"/>
          </w:tcPr>
          <w:p w14:paraId="612F56C8" w14:textId="3230DCC8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702127A5" w14:textId="1792BAD4" w:rsidR="001865CE" w:rsidRDefault="000A44D0" w:rsidP="001865CE">
            <w:pPr>
              <w:jc w:val="center"/>
            </w:pPr>
            <w:hyperlink r:id="rId107" w:history="1">
              <w:r w:rsidR="001865CE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  <w:r w:rsidR="001865CE" w:rsidRPr="003F0739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839D64" w14:textId="77777777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2FAE1D9" w14:textId="036EBE35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21 de junio 2022</w:t>
            </w:r>
          </w:p>
        </w:tc>
        <w:tc>
          <w:tcPr>
            <w:tcW w:w="2409" w:type="dxa"/>
            <w:vAlign w:val="center"/>
          </w:tcPr>
          <w:p w14:paraId="2DB713E1" w14:textId="2EF69CF3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865CE" w:rsidRPr="00DB59FF" w14:paraId="571317B9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429CE31A" w14:textId="45EFD225" w:rsidR="001865CE" w:rsidRPr="008D79ED" w:rsidRDefault="001865CE" w:rsidP="001865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color w:val="17365D" w:themeColor="text2" w:themeShade="BF"/>
              </w:rPr>
              <w:t>Resolución Designación DSJ. Neury Estrella.</w:t>
            </w:r>
          </w:p>
        </w:tc>
        <w:tc>
          <w:tcPr>
            <w:tcW w:w="1424" w:type="dxa"/>
            <w:vAlign w:val="center"/>
          </w:tcPr>
          <w:p w14:paraId="17C13730" w14:textId="1C5DB44E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A6EDEA3" w14:textId="51DAC62A" w:rsidR="001865CE" w:rsidRDefault="000A44D0" w:rsidP="001865CE">
            <w:pPr>
              <w:jc w:val="center"/>
            </w:pPr>
            <w:hyperlink r:id="rId108" w:history="1">
              <w:r w:rsidR="001865CE" w:rsidRPr="003F0739">
                <w:rPr>
                  <w:rStyle w:val="Hipervnculo"/>
                  <w:color w:val="17365D" w:themeColor="text2" w:themeShade="BF"/>
                </w:rPr>
                <w:t>https://edenorte.com.do/transparencia/marco-legal-de-transparencia/resoluciones/</w:t>
              </w:r>
            </w:hyperlink>
          </w:p>
        </w:tc>
        <w:tc>
          <w:tcPr>
            <w:tcW w:w="2693" w:type="dxa"/>
          </w:tcPr>
          <w:p w14:paraId="67D10828" w14:textId="77777777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3A6007E1" w14:textId="3639F0A0" w:rsidR="001865CE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Fecha 18 de julio 2023</w:t>
            </w:r>
          </w:p>
        </w:tc>
        <w:tc>
          <w:tcPr>
            <w:tcW w:w="2409" w:type="dxa"/>
            <w:vAlign w:val="center"/>
          </w:tcPr>
          <w:p w14:paraId="111B1576" w14:textId="4A42E597" w:rsidR="001865CE" w:rsidRPr="008D79ED" w:rsidRDefault="001865CE" w:rsidP="001865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F0739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410"/>
      </w:tblGrid>
      <w:tr w:rsidR="00F15FD8" w:rsidRPr="00DB59FF" w14:paraId="0339E427" w14:textId="77777777" w:rsidTr="00F15FD8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F15FD8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F15FD8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F15FD8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F15FD8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42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0A44D0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67499E41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 w:rsidR="00DF1694"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0A44D0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2B48E48B" w:rsidR="00F0322C" w:rsidRDefault="00DF169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8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2755C665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5AA1C12D" w:rsidR="00F0322C" w:rsidRDefault="00496FEF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1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26786C2B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5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0A44D0" w:rsidP="00A94043">
            <w:pPr>
              <w:jc w:val="center"/>
              <w:rPr>
                <w:color w:val="17365D" w:themeColor="text2" w:themeShade="BF"/>
              </w:rPr>
            </w:pPr>
            <w:hyperlink r:id="rId120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0A44D0" w:rsidP="00A94043">
            <w:pPr>
              <w:jc w:val="center"/>
            </w:pPr>
            <w:hyperlink r:id="rId121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540A7A09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2126"/>
      </w:tblGrid>
      <w:tr w:rsidR="00021064" w:rsidRPr="00DB59FF" w14:paraId="10CEF021" w14:textId="77777777" w:rsidTr="00021064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021064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0A44D0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417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EFF400D" w14:textId="77777777" w:rsidR="00021064" w:rsidRPr="00DB59FF" w:rsidRDefault="000A44D0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021064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0A44D0" w:rsidP="00A41B06">
            <w:pPr>
              <w:jc w:val="center"/>
              <w:rPr>
                <w:color w:val="17365D" w:themeColor="text2" w:themeShade="BF"/>
              </w:rPr>
            </w:pPr>
            <w:hyperlink r:id="rId124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021064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417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205F76F" w14:textId="77777777" w:rsidR="00021064" w:rsidRPr="00DB59FF" w:rsidRDefault="000A44D0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299"/>
        <w:gridCol w:w="4111"/>
        <w:gridCol w:w="2693"/>
        <w:gridCol w:w="2126"/>
      </w:tblGrid>
      <w:tr w:rsidR="00021064" w:rsidRPr="00DB59FF" w14:paraId="4F40E83B" w14:textId="77777777" w:rsidTr="00021064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9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021064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299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340FFAA" w14:textId="77777777" w:rsidR="00021064" w:rsidRPr="00DB59FF" w:rsidRDefault="000A44D0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2A466D1B" w:rsidR="00021064" w:rsidRDefault="00496FEF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1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8E5E06" w:rsidRPr="00452809" w14:paraId="6CE5C369" w14:textId="77777777" w:rsidTr="008E5E06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8E5E06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296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9D3C266" w14:textId="77777777" w:rsidR="008E5E06" w:rsidRPr="00DB59FF" w:rsidRDefault="000A44D0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77777777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305"/>
        <w:gridCol w:w="4111"/>
        <w:gridCol w:w="2693"/>
        <w:gridCol w:w="2126"/>
      </w:tblGrid>
      <w:tr w:rsidR="005F40F2" w:rsidRPr="00452809" w14:paraId="5B15BBDE" w14:textId="77777777" w:rsidTr="005F40F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5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5F40F2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305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2FC8B3F" w14:textId="77777777" w:rsidR="005F40F2" w:rsidRPr="007C2CAC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5F40F2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305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E422C4" w14:textId="77777777" w:rsidR="005F40F2" w:rsidRPr="007C2CAC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5F40F2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305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ABDC5A" w14:textId="77777777" w:rsidR="005F40F2" w:rsidRPr="007C2CAC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5F40F2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305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EE63F8" w14:textId="77777777" w:rsidR="005F40F2" w:rsidRPr="00DB59FF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5F40F2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305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EF2667F" w14:textId="77777777" w:rsidR="005F40F2" w:rsidRPr="00DB59FF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5F40F2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305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5E72FA9" w14:textId="77777777" w:rsidR="005F40F2" w:rsidRPr="00DB59FF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5F40F2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305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CD996A6" w14:textId="77777777" w:rsidR="005F40F2" w:rsidRPr="00DB59FF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312"/>
        <w:gridCol w:w="4111"/>
        <w:gridCol w:w="2693"/>
        <w:gridCol w:w="2126"/>
      </w:tblGrid>
      <w:tr w:rsidR="005F40F2" w:rsidRPr="009A320A" w14:paraId="223EC635" w14:textId="77777777" w:rsidTr="005F40F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2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5F40F2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312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111" w:type="dxa"/>
            <w:vAlign w:val="center"/>
          </w:tcPr>
          <w:p w14:paraId="79CE3705" w14:textId="77777777" w:rsidR="005F40F2" w:rsidRPr="001B64C2" w:rsidRDefault="000A44D0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5F40F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C89DED8" w14:textId="77777777" w:rsidR="005F40F2" w:rsidRDefault="000A44D0" w:rsidP="00A94043">
            <w:pPr>
              <w:jc w:val="center"/>
            </w:pPr>
            <w:hyperlink r:id="rId136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5D185F79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>ju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>l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 xml:space="preserve">io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293"/>
        <w:gridCol w:w="4111"/>
        <w:gridCol w:w="2693"/>
        <w:gridCol w:w="2126"/>
      </w:tblGrid>
      <w:tr w:rsidR="00F10965" w:rsidRPr="00DB59FF" w14:paraId="4F47D7BA" w14:textId="77777777" w:rsidTr="00F10965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3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F10965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293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EB4E642" w14:textId="77777777" w:rsidR="00F10965" w:rsidRPr="00DB59FF" w:rsidRDefault="000A44D0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F10965" w:rsidRPr="009A320A" w14:paraId="6DA38E71" w14:textId="77777777" w:rsidTr="00F10965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F10965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0A44D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296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865A9F" w14:textId="77777777" w:rsidR="00F10965" w:rsidRPr="00F37350" w:rsidRDefault="000A44D0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9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F10965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0A44D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96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904FD9A" w14:textId="77777777" w:rsidR="00F10965" w:rsidRPr="00F37350" w:rsidRDefault="000A44D0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5DD37C44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 xml:space="preserve"> 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684992" w:rsidRPr="009A320A" w14:paraId="4CFD62AF" w14:textId="77777777" w:rsidTr="00684992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684992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296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8B88E48" w14:textId="77777777" w:rsidR="00684992" w:rsidRPr="00F37350" w:rsidRDefault="000A44D0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6C22C6A2" w:rsidR="00684992" w:rsidRDefault="00496FE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684992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0A44D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296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538EF0" w14:textId="77777777" w:rsidR="00684992" w:rsidRPr="00F37350" w:rsidRDefault="000A44D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4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5914E05D" w:rsidR="00684992" w:rsidRDefault="00496FE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684992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0A44D0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5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281"/>
        <w:gridCol w:w="4111"/>
        <w:gridCol w:w="2693"/>
        <w:gridCol w:w="2126"/>
      </w:tblGrid>
      <w:tr w:rsidR="00684992" w:rsidRPr="00DB59FF" w14:paraId="1E3F59E2" w14:textId="77777777" w:rsidTr="00684992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1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684992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0A44D0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281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111" w:type="dxa"/>
            <w:vAlign w:val="center"/>
          </w:tcPr>
          <w:p w14:paraId="019967E6" w14:textId="77777777" w:rsidR="00684992" w:rsidRPr="00DB59FF" w:rsidRDefault="000A44D0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1E2CE5C0" w:rsidR="00684992" w:rsidRDefault="00496FE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1865CE">
              <w:rPr>
                <w:rFonts w:ascii="Times New Roman" w:hAnsi="Times New Roman" w:cs="Times New Roman"/>
                <w:color w:val="244061" w:themeColor="accent1" w:themeShade="80"/>
              </w:rPr>
              <w:t xml:space="preserve">1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287"/>
        <w:gridCol w:w="4111"/>
        <w:gridCol w:w="2693"/>
        <w:gridCol w:w="2126"/>
      </w:tblGrid>
      <w:tr w:rsidR="00347945" w:rsidRPr="00DB59FF" w14:paraId="4A0E9316" w14:textId="77777777" w:rsidTr="00347945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7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347945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287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33198EF" w14:textId="77777777" w:rsidR="00347945" w:rsidRPr="00DB59FF" w:rsidRDefault="000A44D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347945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287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088733" w14:textId="77777777" w:rsidR="00347945" w:rsidRPr="00DB59FF" w:rsidRDefault="000A44D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4895AB3C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 8 mayo 2023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1DB4F309" w14:textId="77777777" w:rsidR="00684992" w:rsidRDefault="00684992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1DC5EC3" w14:textId="77777777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290"/>
        <w:gridCol w:w="4111"/>
        <w:gridCol w:w="2693"/>
        <w:gridCol w:w="2126"/>
      </w:tblGrid>
      <w:tr w:rsidR="00347945" w:rsidRPr="00DB59FF" w14:paraId="0187BC9B" w14:textId="77777777" w:rsidTr="00347945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0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0A44D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90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F18164A" w14:textId="77777777" w:rsidR="00347945" w:rsidRPr="00A75ACD" w:rsidRDefault="000A44D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105A571F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2023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0A44D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290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4502036C" w14:textId="77777777" w:rsidR="00347945" w:rsidRPr="00A75ACD" w:rsidRDefault="000A44D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6146D10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2023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0A44D0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4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290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03C92CD" w14:textId="77777777" w:rsidR="00347945" w:rsidRPr="00A75ACD" w:rsidRDefault="000A44D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5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6952A7D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0A44D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290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BF7D8C1" w14:textId="77777777" w:rsidR="00347945" w:rsidRPr="00A75ACD" w:rsidRDefault="000A44D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7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343083AF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0A44D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290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443C8E0" w14:textId="77777777" w:rsidR="00347945" w:rsidRPr="00A75ACD" w:rsidRDefault="000A44D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6ACA5151" w:rsidR="00347945" w:rsidRDefault="00CE660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0A44D0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0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90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799EDBE" w14:textId="77777777" w:rsidR="00347945" w:rsidRPr="00A75ACD" w:rsidRDefault="000A44D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0B558A9B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290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5394C2C4" w14:textId="77777777" w:rsidR="00347945" w:rsidRPr="00A75ACD" w:rsidRDefault="000A44D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4F07087A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290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E720AA" w14:textId="77777777" w:rsidR="00347945" w:rsidRPr="00A75ACD" w:rsidRDefault="000A44D0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79C386EA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0A44D0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50EEE6F7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0A44D0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669726EB" w:rsidR="006B4BB7" w:rsidRDefault="00CE660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347945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Casos de excepción 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0A44D0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1F4CC3F1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7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290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A9F81B" w14:textId="77777777" w:rsidR="00347945" w:rsidRPr="00A75ACD" w:rsidRDefault="000A44D0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8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5F69AC2D" w:rsidR="00347945" w:rsidRDefault="00980BDC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347945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290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54D1D423" w14:textId="77777777" w:rsidR="00347945" w:rsidRPr="00A75ACD" w:rsidRDefault="000A44D0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282"/>
        <w:gridCol w:w="4111"/>
        <w:gridCol w:w="2693"/>
        <w:gridCol w:w="2126"/>
      </w:tblGrid>
      <w:tr w:rsidR="00347945" w:rsidRPr="00DB59FF" w14:paraId="6C562AD0" w14:textId="77777777" w:rsidTr="00347945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2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347945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0A44D0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282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6DFC21" w14:textId="77777777" w:rsidR="00347945" w:rsidRPr="00DB59FF" w:rsidRDefault="000A44D0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3E737B12" w:rsidR="00347945" w:rsidRDefault="00496FEF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347945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0A44D0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2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282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6E2997A" w14:textId="77777777" w:rsidR="00347945" w:rsidRPr="00DB59FF" w:rsidRDefault="000A44D0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26E8161A" w:rsidR="00347945" w:rsidRDefault="00980BDC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 xml:space="preserve">agosto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347945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0A44D0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B3DCF5" w14:textId="77777777" w:rsidR="00347945" w:rsidRPr="00DB59FF" w:rsidRDefault="000A44D0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5E2E0967" w14:textId="202B7B7C" w:rsidR="006B4BB7" w:rsidRDefault="00496FEF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347945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0A44D0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282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9F1F2E" w14:textId="77777777" w:rsidR="00347945" w:rsidRPr="00DB59FF" w:rsidRDefault="000A44D0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658FAAAC" w:rsidR="00347945" w:rsidRDefault="00980BDC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335"/>
        <w:gridCol w:w="4111"/>
        <w:gridCol w:w="2693"/>
        <w:gridCol w:w="2126"/>
      </w:tblGrid>
      <w:tr w:rsidR="00347945" w:rsidRPr="00DB59FF" w14:paraId="2708BE7E" w14:textId="77777777" w:rsidTr="00347945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35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0A44D0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8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108EB15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0A44D0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5D40B3C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840BCA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A6E3D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347945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335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F390130" w14:textId="77777777" w:rsidR="00347945" w:rsidRPr="00DB59FF" w:rsidRDefault="000A44D0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16EBB279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347945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0A44D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35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1693060" w14:textId="77777777" w:rsidR="00347945" w:rsidRPr="00DB59FF" w:rsidRDefault="000A44D0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74722A1A" w:rsidR="00347945" w:rsidRDefault="00980BDC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347945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0A44D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0A44D0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7DA14BD8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2201D9">
              <w:rPr>
                <w:rFonts w:ascii="Times New Roman" w:hAnsi="Times New Roman" w:cs="Times New Roman"/>
                <w:color w:val="244061" w:themeColor="accent1" w:themeShade="80"/>
              </w:rPr>
              <w:t>agosto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347945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0A44D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5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0A44D0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1B674A05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454ED">
              <w:rPr>
                <w:rFonts w:ascii="Times New Roman" w:hAnsi="Times New Roman" w:cs="Times New Roman"/>
                <w:color w:val="244061" w:themeColor="accent1" w:themeShade="80"/>
              </w:rPr>
              <w:t xml:space="preserve">5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307"/>
        <w:gridCol w:w="4111"/>
        <w:gridCol w:w="2693"/>
        <w:gridCol w:w="2126"/>
      </w:tblGrid>
      <w:tr w:rsidR="00347945" w:rsidRPr="00DB59FF" w14:paraId="637F7A43" w14:textId="77777777" w:rsidTr="00347945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7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347945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7" w:tooltip="Descripción de los Programas y Proyectos" w:history="1"/>
          </w:p>
        </w:tc>
        <w:tc>
          <w:tcPr>
            <w:tcW w:w="1307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9CFAB23" w14:textId="77777777" w:rsidR="00347945" w:rsidRPr="00DB59FF" w:rsidRDefault="000A44D0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8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9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0A44D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0A44D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69F60321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lastRenderedPageBreak/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0A44D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0A44D0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7777777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4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0A44D0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5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2E02E6F7" w:rsidR="00F87155" w:rsidRDefault="008903A7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2B633F">
              <w:rPr>
                <w:rFonts w:ascii="Times New Roman" w:hAnsi="Times New Roman" w:cs="Times New Roman"/>
                <w:color w:val="244061" w:themeColor="accent1" w:themeShade="80"/>
              </w:rPr>
              <w:t>octubre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0A44D0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433F603A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8903A7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2B633F">
              <w:rPr>
                <w:rFonts w:ascii="Times New Roman" w:hAnsi="Times New Roman" w:cs="Times New Roman"/>
                <w:color w:val="244061" w:themeColor="accent1" w:themeShade="80"/>
              </w:rPr>
              <w:t>octubre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8A506EB" w14:textId="1302A86E" w:rsidR="002B633F" w:rsidRDefault="002B633F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9264" behindDoc="1" locked="0" layoutInCell="1" allowOverlap="1" wp14:anchorId="7D07987C" wp14:editId="7487471A">
            <wp:simplePos x="0" y="0"/>
            <wp:positionH relativeFrom="column">
              <wp:posOffset>-47625</wp:posOffset>
            </wp:positionH>
            <wp:positionV relativeFrom="page">
              <wp:posOffset>4314825</wp:posOffset>
            </wp:positionV>
            <wp:extent cx="3637915" cy="1371600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B89">
        <w:rPr>
          <w:b/>
          <w:noProof/>
          <w:lang w:eastAsia="es-DO"/>
        </w:rPr>
        <w:t xml:space="preserve">  </w:t>
      </w:r>
    </w:p>
    <w:p w14:paraId="41D98E93" w14:textId="505EABF2" w:rsidR="00DD1B89" w:rsidRDefault="00DD1B89" w:rsidP="00B52BF0">
      <w:pPr>
        <w:rPr>
          <w:b/>
          <w:noProof/>
          <w:lang w:eastAsia="es-DO"/>
        </w:rPr>
      </w:pPr>
      <w:r>
        <w:rPr>
          <w:b/>
          <w:noProof/>
          <w:lang w:eastAsia="es-DO"/>
        </w:rPr>
        <w:t xml:space="preserve">  </w:t>
      </w:r>
      <w:r w:rsidRPr="003D7C48">
        <w:rPr>
          <w:noProof/>
          <w:lang w:eastAsia="es-DO"/>
        </w:rPr>
        <w:t>Elaborado por:</w:t>
      </w:r>
    </w:p>
    <w:p w14:paraId="523F7392" w14:textId="00EE14A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6B6F92FB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5679ADE9" w14:textId="5D8F7088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1511A5E1" w14:textId="680444FF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115613C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14:paraId="0C4012FE" w14:textId="77777777"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901DC2">
      <w:headerReference w:type="default" r:id="rId198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AD6BC" w14:textId="77777777" w:rsidR="000A44D0" w:rsidRDefault="000A44D0" w:rsidP="00A17ADE">
      <w:pPr>
        <w:spacing w:after="0" w:line="240" w:lineRule="auto"/>
      </w:pPr>
      <w:r>
        <w:separator/>
      </w:r>
    </w:p>
  </w:endnote>
  <w:endnote w:type="continuationSeparator" w:id="0">
    <w:p w14:paraId="502A6484" w14:textId="77777777" w:rsidR="000A44D0" w:rsidRDefault="000A44D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313E7" w14:textId="77777777" w:rsidR="000A44D0" w:rsidRDefault="000A44D0" w:rsidP="00A17ADE">
      <w:pPr>
        <w:spacing w:after="0" w:line="240" w:lineRule="auto"/>
      </w:pPr>
      <w:r>
        <w:separator/>
      </w:r>
    </w:p>
  </w:footnote>
  <w:footnote w:type="continuationSeparator" w:id="0">
    <w:p w14:paraId="24CAD21D" w14:textId="77777777" w:rsidR="000A44D0" w:rsidRDefault="000A44D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99BF" w14:textId="77777777" w:rsidR="003F0739" w:rsidRDefault="003F0739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3F0739" w:rsidRDefault="003F0739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3F0739" w:rsidRPr="00570A5E" w:rsidRDefault="003F0739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A44D0"/>
    <w:rsid w:val="000B2E3E"/>
    <w:rsid w:val="000B5BC0"/>
    <w:rsid w:val="000B7B5F"/>
    <w:rsid w:val="000B7DA2"/>
    <w:rsid w:val="000C0381"/>
    <w:rsid w:val="000C19B7"/>
    <w:rsid w:val="000C3769"/>
    <w:rsid w:val="000D05E5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1ED1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865CE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01D9"/>
    <w:rsid w:val="002212F8"/>
    <w:rsid w:val="00225EAC"/>
    <w:rsid w:val="00241830"/>
    <w:rsid w:val="00243435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143D"/>
    <w:rsid w:val="002A39AC"/>
    <w:rsid w:val="002A6DA4"/>
    <w:rsid w:val="002A6E3D"/>
    <w:rsid w:val="002B13A5"/>
    <w:rsid w:val="002B4D8A"/>
    <w:rsid w:val="002B633F"/>
    <w:rsid w:val="002E0591"/>
    <w:rsid w:val="002E41E0"/>
    <w:rsid w:val="002E4D06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47DFE"/>
    <w:rsid w:val="003519D2"/>
    <w:rsid w:val="003520F6"/>
    <w:rsid w:val="00352749"/>
    <w:rsid w:val="00352D60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0739"/>
    <w:rsid w:val="003F2190"/>
    <w:rsid w:val="003F21BC"/>
    <w:rsid w:val="003F514E"/>
    <w:rsid w:val="003F5CCB"/>
    <w:rsid w:val="003F64CF"/>
    <w:rsid w:val="00412441"/>
    <w:rsid w:val="004138F9"/>
    <w:rsid w:val="00423067"/>
    <w:rsid w:val="004454ED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96FEF"/>
    <w:rsid w:val="004A0518"/>
    <w:rsid w:val="004B1422"/>
    <w:rsid w:val="004B22EC"/>
    <w:rsid w:val="004B2687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42C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65422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0323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33930"/>
    <w:rsid w:val="00840BCA"/>
    <w:rsid w:val="00843D99"/>
    <w:rsid w:val="00844B03"/>
    <w:rsid w:val="00851F3D"/>
    <w:rsid w:val="008570BC"/>
    <w:rsid w:val="0086522D"/>
    <w:rsid w:val="0087087B"/>
    <w:rsid w:val="00876086"/>
    <w:rsid w:val="00883F84"/>
    <w:rsid w:val="008903A7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1BB4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80BDC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D5F3C"/>
    <w:rsid w:val="009E0089"/>
    <w:rsid w:val="009F3384"/>
    <w:rsid w:val="009F53B6"/>
    <w:rsid w:val="00A17ADE"/>
    <w:rsid w:val="00A218ED"/>
    <w:rsid w:val="00A3350E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08AE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AE5EF2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6242E"/>
    <w:rsid w:val="00B72E65"/>
    <w:rsid w:val="00B75F96"/>
    <w:rsid w:val="00B7747C"/>
    <w:rsid w:val="00B85B02"/>
    <w:rsid w:val="00B9785A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36E3F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6605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0586"/>
    <w:rsid w:val="00DB3FFA"/>
    <w:rsid w:val="00DB59FF"/>
    <w:rsid w:val="00DC6D35"/>
    <w:rsid w:val="00DD1B89"/>
    <w:rsid w:val="00DD4BCE"/>
    <w:rsid w:val="00DD5AAE"/>
    <w:rsid w:val="00DE1D0E"/>
    <w:rsid w:val="00DE6ACC"/>
    <w:rsid w:val="00DF1694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08E9"/>
    <w:rsid w:val="00EB4FC8"/>
    <w:rsid w:val="00EB6D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informacion-clasificad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://digeig.gob.do/web/es/transparencia/presupuesto/presupuesto-aprobado-del-ano/" TargetMode="External"/><Relationship Id="rId159" Type="http://schemas.openxmlformats.org/officeDocument/2006/relationships/hyperlink" Target="https://edenorte.com.do/transparencia/sorteo-de-obras/" TargetMode="External"/><Relationship Id="rId170" Type="http://schemas.openxmlformats.org/officeDocument/2006/relationships/hyperlink" Target="http://digeig.gob.do/web/es/transparencia/proyectos-y-programas/descripcion-de-los-programas-y-proyectos/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edenorte.com.do/transparencia/marco-legal-de-transparencia/resolucione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atencion-de-reclamaciones/" TargetMode="External"/><Relationship Id="rId149" Type="http://schemas.openxmlformats.org/officeDocument/2006/relationships/hyperlink" Target="https://edenorte.com.do/transparencia/compras-y-contrataciones/lista-de-compras-y-contrataciones-realizadas-y-aprobad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://digeig.gob.do/web/es/transparencia/compras-y-contrataciones-1/comparaciones-de-precios/" TargetMode="External"/><Relationship Id="rId181" Type="http://schemas.openxmlformats.org/officeDocument/2006/relationships/hyperlink" Target="http://digeig.gob.do/web/es/transparencia/finanzas/informes-de-auditoria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indice-de-documentos/" TargetMode="External"/><Relationship Id="rId139" Type="http://schemas.openxmlformats.org/officeDocument/2006/relationships/hyperlink" Target="https://edenorte.com.do/transparencia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://digeig.gob.do/web/es/transparencia/compras-y-contrataciones-1/como-registrarse-como-proveedor-del-estado/" TargetMode="External"/><Relationship Id="rId171" Type="http://schemas.openxmlformats.org/officeDocument/2006/relationships/hyperlink" Target="https://edenorte.com.do/transparencia/proyectos-y-programas/descripcion-de-los-programas-y-proyectos/" TargetMode="External"/><Relationship Id="rId192" Type="http://schemas.openxmlformats.org/officeDocument/2006/relationships/hyperlink" Target="https://edenorte.com.do/transparencia/plan-de-trabajo-informe-de-logros-y-seguimiento-de-la-cep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marco-legal-de-transparencia/resoluciones/" TargetMode="External"/><Relationship Id="rId129" Type="http://schemas.openxmlformats.org/officeDocument/2006/relationships/hyperlink" Target="https://edenorte.com.do/transparencia/cobro-automatic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presupuesto/ejecucion-del-presupuesto/" TargetMode="External"/><Relationship Id="rId161" Type="http://schemas.openxmlformats.org/officeDocument/2006/relationships/hyperlink" Target="https://edenorte.com.do/transparencia/comparaciones-de-precios/" TargetMode="External"/><Relationship Id="rId182" Type="http://schemas.openxmlformats.org/officeDocument/2006/relationships/hyperlink" Target="https://edenorte.com.do/transparencia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oai/formulario-de-solicitud-de-informacion-publica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de-factura/" TargetMode="External"/><Relationship Id="rId151" Type="http://schemas.openxmlformats.org/officeDocument/2006/relationships/hyperlink" Target="https://edenorte.com.do/transparencia/como-registrarse-como-proveedor-del-estado/" TargetMode="External"/><Relationship Id="rId172" Type="http://schemas.openxmlformats.org/officeDocument/2006/relationships/hyperlink" Target="http://digeig.gob.do/web/es/transparencia/proyectos-y-programas/informes-de-seguimiento-a-los-programas-y-proyectos/" TargetMode="External"/><Relationship Id="rId193" Type="http://schemas.openxmlformats.org/officeDocument/2006/relationships/hyperlink" Target="https://edenorte.com.do/transparencia/actividades-reciente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estructura-organizativa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s://edenorte.com.do/transparencia/ejecucion-del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compras-menores/" TargetMode="External"/><Relationship Id="rId183" Type="http://schemas.openxmlformats.org/officeDocument/2006/relationships/hyperlink" Target="http://digeig.gob.do/web/es/transparencia/finanzas/relacion-de-activos-fijos-de-la-institucio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derechos-de-los-ciudadanos/" TargetMode="External"/><Relationship Id="rId115" Type="http://schemas.openxmlformats.org/officeDocument/2006/relationships/hyperlink" Target="https://edenorte.com.do/transparencia/oai/estadisticas/" TargetMode="External"/><Relationship Id="rId131" Type="http://schemas.openxmlformats.org/officeDocument/2006/relationships/hyperlink" Target="https://edenorte.com.do/transparencia/cambio-de-voltaje/" TargetMode="External"/><Relationship Id="rId136" Type="http://schemas.openxmlformats.org/officeDocument/2006/relationships/hyperlink" Target="https://edenorte.com.do/transparencia/estadisticas-311/" TargetMode="External"/><Relationship Id="rId157" Type="http://schemas.openxmlformats.org/officeDocument/2006/relationships/hyperlink" Target="https://edenorte.com.do/transparencia/licitaciones-restringidas/" TargetMode="External"/><Relationship Id="rId178" Type="http://schemas.openxmlformats.org/officeDocument/2006/relationships/hyperlink" Target="https://edenorte.com.do/transparencia/informes-financiero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://digeig.gob.do/web/es/transparencia/compras-y-contrataciones-1/plan-anual-de-compras/" TargetMode="External"/><Relationship Id="rId173" Type="http://schemas.openxmlformats.org/officeDocument/2006/relationships/hyperlink" Target="https://edenorte.com.do/transparencia/proyectos-y-programas/informes-de-seguimiento/" TargetMode="External"/><Relationship Id="rId194" Type="http://schemas.openxmlformats.org/officeDocument/2006/relationships/hyperlink" Target="http://digeig.gob.do/web/es/transparencia/proyectos-y-programas/descripcion-de-los-programas-y-proyectos/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publicaciones/" TargetMode="External"/><Relationship Id="rId147" Type="http://schemas.openxmlformats.org/officeDocument/2006/relationships/hyperlink" Target="https://edenorte.com.do/transparencia/programas-asistenciales/" TargetMode="External"/><Relationship Id="rId168" Type="http://schemas.openxmlformats.org/officeDocument/2006/relationships/hyperlink" Target="https://edenorte.com.do/transparencia/estado-de-cuenta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://optic.gob.do/nortic/index.php/certificaciones/instituciones-certificadas/advanced-search/82926" TargetMode="External"/><Relationship Id="rId142" Type="http://schemas.openxmlformats.org/officeDocument/2006/relationships/hyperlink" Target="https://edenorte.com.do/transparencia/nomina-de-empleados/" TargetMode="External"/><Relationship Id="rId163" Type="http://schemas.openxmlformats.org/officeDocument/2006/relationships/hyperlink" Target="https://edenorte.com.do/transparencia/contactos/subasta-inversa/" TargetMode="External"/><Relationship Id="rId184" Type="http://schemas.openxmlformats.org/officeDocument/2006/relationships/hyperlink" Target="https://edenorte.com.do/transparencia/activos-fijos/" TargetMode="External"/><Relationship Id="rId189" Type="http://schemas.openxmlformats.org/officeDocument/2006/relationships/hyperlink" Target="http://digeig.gob.do/web/es/transparencia/proyectos-y-programas/descripcion-de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" TargetMode="External"/><Relationship Id="rId137" Type="http://schemas.openxmlformats.org/officeDocument/2006/relationships/hyperlink" Target="https://edenorte.com.do/transparencia/declaracion-jurada-de-patrimonio/" TargetMode="External"/><Relationship Id="rId158" Type="http://schemas.openxmlformats.org/officeDocument/2006/relationships/hyperlink" Target="http://digeig.gob.do/web/es/transparencia/compras-y-contrataciones-1/sorteos-de-obr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" TargetMode="External"/><Relationship Id="rId132" Type="http://schemas.openxmlformats.org/officeDocument/2006/relationships/hyperlink" Target="https://edenorte.com.do/transparencia/cambios-de-titular-de-contrato/" TargetMode="External"/><Relationship Id="rId153" Type="http://schemas.openxmlformats.org/officeDocument/2006/relationships/hyperlink" Target="https://edenorte.com.do/transparencia/plan-anual-de-compras-y-contrataciones-pacc/" TargetMode="External"/><Relationship Id="rId174" Type="http://schemas.openxmlformats.org/officeDocument/2006/relationships/hyperlink" Target="http://digeig.gob.do/web/es/transparencia/proyectos-y-programas/calendarios-de-ejecucion-de-programas-y-proyectos/" TargetMode="External"/><Relationship Id="rId179" Type="http://schemas.openxmlformats.org/officeDocument/2006/relationships/hyperlink" Target="https://edenorte.com.do/transparencia/estados-financieros/" TargetMode="External"/><Relationship Id="rId195" Type="http://schemas.openxmlformats.org/officeDocument/2006/relationships/hyperlink" Target="https://edenorte.com.do/transparencia/procesos-de-consultas-abiertas/" TargetMode="External"/><Relationship Id="rId190" Type="http://schemas.openxmlformats.org/officeDocument/2006/relationships/hyperlink" Target="https://edenorte.com.do/transparencia/listado-de-miembros-y-medios-de-conta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marco-legal-de-transparencia/resoluciones/" TargetMode="External"/><Relationship Id="rId127" Type="http://schemas.openxmlformats.org/officeDocument/2006/relationships/hyperlink" Target="https://edenorte.com.do/transparencia/estadistic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digeig.gob.do/web/es/transparencia/plan-estrategico-de-la-institucion/planificacion-estrategica-1/" TargetMode="External"/><Relationship Id="rId143" Type="http://schemas.openxmlformats.org/officeDocument/2006/relationships/hyperlink" Target="http://digeig.gob.do/web/es/transparencia/recursos-humanos-1/jubilaciones%2C-pensiones-y-retiros/" TargetMode="External"/><Relationship Id="rId148" Type="http://schemas.openxmlformats.org/officeDocument/2006/relationships/hyperlink" Target="http://comprasdominicana.gov.do/" TargetMode="External"/><Relationship Id="rId164" Type="http://schemas.openxmlformats.org/officeDocument/2006/relationships/hyperlink" Target="https://edenorte.com.do/transparencia/compras-menores/relacion-de-compras-por-debajo-de-umbral/" TargetMode="External"/><Relationship Id="rId169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5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gresos-y-egres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ructura-organizacional-de-la-oai/" TargetMode="External"/><Relationship Id="rId133" Type="http://schemas.openxmlformats.org/officeDocument/2006/relationships/hyperlink" Target="https://edenorte.com.do/transparencia/reporte-de-averias/" TargetMode="External"/><Relationship Id="rId154" Type="http://schemas.openxmlformats.org/officeDocument/2006/relationships/hyperlink" Target="http://digeig.gob.do/web/es/transparencia/compras-y-contrataciones-1/licitaciones-publicas/" TargetMode="External"/><Relationship Id="rId175" Type="http://schemas.openxmlformats.org/officeDocument/2006/relationships/hyperlink" Target="https://edenorte.com.do/transparencia/proyectos-y-programas/calendarios-de-ejecucion/" TargetMode="External"/><Relationship Id="rId196" Type="http://schemas.openxmlformats.org/officeDocument/2006/relationships/hyperlink" Target="https://edenorte.com.do/transparencia/relacion-de-consultas-publicas/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lan-estrategico/" TargetMode="External"/><Relationship Id="rId144" Type="http://schemas.openxmlformats.org/officeDocument/2006/relationships/hyperlink" Target="https://edenorte.com.do/transparencia/jubilaciones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micro-pequenas-y-medianas-empresas/" TargetMode="External"/><Relationship Id="rId186" Type="http://schemas.openxmlformats.org/officeDocument/2006/relationships/hyperlink" Target="https://edenorte.com.do/transparencia/inventario-de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manual-de-organizacion-de-la-oai/" TargetMode="External"/><Relationship Id="rId134" Type="http://schemas.openxmlformats.org/officeDocument/2006/relationships/hyperlink" Target="https://edenorte.com.do/transparencia/solicitudes-de-nuevos-servicios-de-energia-menor-a-10-kva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s://edenorte.com.do/transparencia/licitacion-publica-nacional-e-internacional/" TargetMode="External"/><Relationship Id="rId176" Type="http://schemas.openxmlformats.org/officeDocument/2006/relationships/hyperlink" Target="http://digeig.gob.do/web/es/transparencia/proyectos-y-programas/informes-de-presupuesto-sobre-programas-y-proyectos/" TargetMode="External"/><Relationship Id="rId197" Type="http://schemas.openxmlformats.org/officeDocument/2006/relationships/image" Target="media/image1.png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operativo-anual-poa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map.gob.do/Concursa/" TargetMode="External"/><Relationship Id="rId166" Type="http://schemas.openxmlformats.org/officeDocument/2006/relationships/hyperlink" Target="https://edenorte.com.do/transparencia/casos-de-excepcion/" TargetMode="External"/><Relationship Id="rId187" Type="http://schemas.openxmlformats.org/officeDocument/2006/relationships/hyperlink" Target="http://digeig.gob.do/web/es/transparencia/proyectos-y-programas/descripcion-de-los-programas-y-proye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procedimiento-solicitud-de-informacion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311.gob.do/" TargetMode="External"/><Relationship Id="rId156" Type="http://schemas.openxmlformats.org/officeDocument/2006/relationships/hyperlink" Target="http://digeig.gob.do/web/es/transparencia/compras-y-contrataciones-1/licitaciones-restringidas/" TargetMode="External"/><Relationship Id="rId177" Type="http://schemas.openxmlformats.org/officeDocument/2006/relationships/hyperlink" Target="https://edenorte.com.do/transparencia/proyectos-y-programas/informes-de-presupuesto/" TargetMode="External"/><Relationship Id="rId198" Type="http://schemas.openxmlformats.org/officeDocument/2006/relationships/header" Target="header1.xm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memorias/" TargetMode="External"/><Relationship Id="rId146" Type="http://schemas.openxmlformats.org/officeDocument/2006/relationships/hyperlink" Target="http://digeig.gob.do/web/es/transparencia/beneficiarios-de-programas-asistenciales/" TargetMode="External"/><Relationship Id="rId167" Type="http://schemas.openxmlformats.org/officeDocument/2006/relationships/hyperlink" Target="http://digeig.gob.do/web/es/transparencia/compras-y-contrataciones-1/estado-de-cuentas-de-suplidores/" TargetMode="External"/><Relationship Id="rId188" Type="http://schemas.openxmlformats.org/officeDocument/2006/relationships/hyperlink" Target="http://datos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4180E-2025-409B-B135-787BD5FB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8349</Words>
  <Characters>45924</Characters>
  <Application>Microsoft Office Word</Application>
  <DocSecurity>0</DocSecurity>
  <Lines>382</Lines>
  <Paragraphs>108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163</cp:revision>
  <cp:lastPrinted>2023-01-04T13:27:00Z</cp:lastPrinted>
  <dcterms:created xsi:type="dcterms:W3CDTF">2018-05-09T19:44:00Z</dcterms:created>
  <dcterms:modified xsi:type="dcterms:W3CDTF">2023-12-05T18:52:00Z</dcterms:modified>
  <cp:contentStatus/>
</cp:coreProperties>
</file>