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5A68CC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E8041E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Septiembre</w:t>
            </w:r>
            <w:r w:rsidR="001F5D2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21</w:t>
            </w:r>
          </w:p>
        </w:tc>
      </w:tr>
    </w:tbl>
    <w:p w:rsidR="001B3C70" w:rsidRPr="00570A5E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3142C0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  <w:bookmarkStart w:id="1" w:name="_GoBack"/>
      <w:bookmarkEnd w:id="1"/>
    </w:p>
    <w:tbl>
      <w:tblPr>
        <w:tblStyle w:val="Tablaconcuadrcula"/>
        <w:tblpPr w:leftFromText="141" w:rightFromText="141" w:vertAnchor="text" w:tblpY="1"/>
        <w:tblOverlap w:val="never"/>
        <w:tblW w:w="13502" w:type="dxa"/>
        <w:tblLayout w:type="fixed"/>
        <w:tblLook w:val="04A0" w:firstRow="1" w:lastRow="0" w:firstColumn="1" w:lastColumn="0" w:noHBand="0" w:noVBand="1"/>
      </w:tblPr>
      <w:tblGrid>
        <w:gridCol w:w="2865"/>
        <w:gridCol w:w="2026"/>
        <w:gridCol w:w="5911"/>
        <w:gridCol w:w="2700"/>
      </w:tblGrid>
      <w:tr w:rsidR="001F5D22" w:rsidRPr="00D67A48" w:rsidTr="001F5D2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826F25" w:rsidRDefault="001F5D2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2212F8" w:rsidRDefault="00581069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F5D2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F5D2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570A5E" w:rsidRDefault="001F5D2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1F5D2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26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0" w:type="dxa"/>
            <w:shd w:val="clear" w:color="auto" w:fill="244061" w:themeFill="accent1" w:themeFillShade="80"/>
            <w:vAlign w:val="center"/>
          </w:tcPr>
          <w:p w:rsidR="001F5D22" w:rsidRPr="00042825" w:rsidRDefault="001F5D2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21 de junio de 2013.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Pr="009136D6" w:rsidRDefault="001F5D2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206"/>
        </w:trPr>
        <w:tc>
          <w:tcPr>
            <w:tcW w:w="2865" w:type="dxa"/>
            <w:shd w:val="clear" w:color="auto" w:fill="FFFFFF" w:themeFill="background1"/>
            <w:vAlign w:val="center"/>
          </w:tcPr>
          <w:p w:rsidR="001F5D22" w:rsidRPr="009136D6" w:rsidRDefault="001F5D2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:rsidR="001F5D22" w:rsidRDefault="001F5D2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:rsidR="001F5D22" w:rsidRPr="00CB0776" w:rsidRDefault="00581069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:rsidR="001F5D22" w:rsidRDefault="001F5D2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79" w:type="dxa"/>
        <w:tblLayout w:type="fixed"/>
        <w:tblLook w:val="04A0" w:firstRow="1" w:lastRow="0" w:firstColumn="1" w:lastColumn="0" w:noHBand="0" w:noVBand="1"/>
      </w:tblPr>
      <w:tblGrid>
        <w:gridCol w:w="2881"/>
        <w:gridCol w:w="1867"/>
        <w:gridCol w:w="6020"/>
        <w:gridCol w:w="2811"/>
      </w:tblGrid>
      <w:tr w:rsidR="001F5D22" w:rsidRPr="00DB59FF" w:rsidTr="003519D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67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20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8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3519D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Sub-urbana,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proofErr w:type="gramStart"/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Enero</w:t>
            </w:r>
            <w:proofErr w:type="gramEnd"/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58106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58106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9136D6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proofErr w:type="gramStart"/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proofErr w:type="gram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58106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Pr="009136D6" w:rsidRDefault="001F5D2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58106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3519D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:rsidR="001F5D22" w:rsidRPr="002212F8" w:rsidRDefault="001F5D2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1F5D22" w:rsidRDefault="001F5D2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6020" w:type="dxa"/>
            <w:shd w:val="clear" w:color="auto" w:fill="FFFFFF" w:themeFill="background1"/>
            <w:vAlign w:val="center"/>
          </w:tcPr>
          <w:p w:rsidR="001F5D22" w:rsidRPr="00CB0776" w:rsidRDefault="0058106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:rsidR="001F5D22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37612A" w:rsidRPr="00977D3D" w:rsidRDefault="0037612A">
      <w:pPr>
        <w:rPr>
          <w:sz w:val="10"/>
        </w:rPr>
      </w:pPr>
    </w:p>
    <w:p w:rsidR="001F5D22" w:rsidRDefault="001F5D22"/>
    <w:p w:rsidR="001F5D22" w:rsidRDefault="001F5D22"/>
    <w:p w:rsidR="001F5D22" w:rsidRDefault="001F5D22"/>
    <w:p w:rsidR="001F5D22" w:rsidRDefault="001F5D22"/>
    <w:tbl>
      <w:tblPr>
        <w:tblStyle w:val="Tablaconcuadrcula"/>
        <w:tblpPr w:leftFromText="141" w:rightFromText="141" w:vertAnchor="text" w:horzAnchor="margin" w:tblpY="-2007"/>
        <w:tblOverlap w:val="never"/>
        <w:tblW w:w="13521" w:type="dxa"/>
        <w:tblLayout w:type="fixed"/>
        <w:tblLook w:val="04A0" w:firstRow="1" w:lastRow="0" w:firstColumn="1" w:lastColumn="0" w:noHBand="0" w:noVBand="1"/>
      </w:tblPr>
      <w:tblGrid>
        <w:gridCol w:w="3038"/>
        <w:gridCol w:w="2537"/>
        <w:gridCol w:w="5241"/>
        <w:gridCol w:w="2705"/>
      </w:tblGrid>
      <w:tr w:rsidR="001F5D22" w:rsidRPr="00DB59FF" w:rsidTr="001F5D22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37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41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7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581069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212F8" w:rsidRDefault="001F5D22" w:rsidP="001F5D22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CB0776" w:rsidRDefault="00581069" w:rsidP="001F5D22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581069" w:rsidP="001F5D22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1F5D22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1F5D22" w:rsidRPr="002F2DAF" w:rsidRDefault="00581069" w:rsidP="001F5D22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705" w:type="dxa"/>
            <w:shd w:val="clear" w:color="auto" w:fill="FFFFFF" w:themeFill="background1"/>
            <w:vAlign w:val="center"/>
          </w:tcPr>
          <w:p w:rsidR="001F5D22" w:rsidRPr="002F2DAF" w:rsidRDefault="001F5D22" w:rsidP="001F5D22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1F5D22" w:rsidRDefault="001F5D22"/>
    <w:p w:rsidR="001F5D22" w:rsidRDefault="001F5D22"/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42" w:type="dxa"/>
        <w:tblLayout w:type="fixed"/>
        <w:tblLook w:val="04A0" w:firstRow="1" w:lastRow="0" w:firstColumn="1" w:lastColumn="0" w:noHBand="0" w:noVBand="1"/>
      </w:tblPr>
      <w:tblGrid>
        <w:gridCol w:w="2933"/>
        <w:gridCol w:w="2449"/>
        <w:gridCol w:w="5549"/>
        <w:gridCol w:w="2611"/>
      </w:tblGrid>
      <w:tr w:rsidR="001F5D22" w:rsidRPr="00DB59FF" w:rsidTr="001F5D22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4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9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11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581069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581069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581069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581069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A535E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:rsidR="001F5D22" w:rsidRPr="002F2DAF" w:rsidRDefault="001F5D22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549" w:type="dxa"/>
            <w:shd w:val="clear" w:color="auto" w:fill="FFFFFF" w:themeFill="background1"/>
            <w:vAlign w:val="center"/>
          </w:tcPr>
          <w:p w:rsidR="001F5D22" w:rsidRPr="002F2DAF" w:rsidRDefault="00581069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1F5D22" w:rsidRPr="002F2DAF" w:rsidRDefault="001F5D2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567" w:type="dxa"/>
        <w:tblLayout w:type="fixed"/>
        <w:tblLook w:val="04A0" w:firstRow="1" w:lastRow="0" w:firstColumn="1" w:lastColumn="0" w:noHBand="0" w:noVBand="1"/>
      </w:tblPr>
      <w:tblGrid>
        <w:gridCol w:w="3048"/>
        <w:gridCol w:w="2546"/>
        <w:gridCol w:w="5768"/>
        <w:gridCol w:w="2205"/>
      </w:tblGrid>
      <w:tr w:rsidR="001F5D22" w:rsidRPr="00DB59FF" w:rsidTr="001F5D22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546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68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205" w:type="dxa"/>
            <w:shd w:val="clear" w:color="auto" w:fill="244061" w:themeFill="accent1" w:themeFillShade="80"/>
            <w:vAlign w:val="center"/>
          </w:tcPr>
          <w:p w:rsidR="001F5D22" w:rsidRPr="00042825" w:rsidRDefault="001F5D2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B7747C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581069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1F5D22" w:rsidRPr="002F2DAF" w:rsidRDefault="00581069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1F5D22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1F5D22" w:rsidRPr="002F2DAF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1170"/>
        </w:trPr>
        <w:tc>
          <w:tcPr>
            <w:tcW w:w="3048" w:type="dxa"/>
            <w:vAlign w:val="center"/>
          </w:tcPr>
          <w:p w:rsidR="001F5D22" w:rsidRPr="008D2E19" w:rsidRDefault="001F5D22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 w:rsidR="00B7747C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581069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1F5D22" w:rsidRPr="00DB59FF" w:rsidTr="00B7747C">
        <w:trPr>
          <w:trHeight w:val="1503"/>
        </w:trPr>
        <w:tc>
          <w:tcPr>
            <w:tcW w:w="3048" w:type="dxa"/>
          </w:tcPr>
          <w:p w:rsidR="001F5D22" w:rsidRPr="008D2E19" w:rsidRDefault="001F5D22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 w:rsidR="00B7747C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46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5768" w:type="dxa"/>
            <w:vAlign w:val="center"/>
          </w:tcPr>
          <w:p w:rsidR="001F5D22" w:rsidRPr="00CB0776" w:rsidRDefault="00581069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1F5D22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205" w:type="dxa"/>
            <w:vAlign w:val="center"/>
          </w:tcPr>
          <w:p w:rsidR="001F5D22" w:rsidRDefault="001F5D22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691"/>
        <w:gridCol w:w="1855"/>
        <w:gridCol w:w="5730"/>
        <w:gridCol w:w="3202"/>
      </w:tblGrid>
      <w:tr w:rsidR="001F5D22" w:rsidRPr="00B526F2" w:rsidTr="001F5D22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55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730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202" w:type="dxa"/>
            <w:shd w:val="clear" w:color="auto" w:fill="244061" w:themeFill="accent1" w:themeFillShade="80"/>
            <w:vAlign w:val="center"/>
          </w:tcPr>
          <w:p w:rsidR="001F5D22" w:rsidRPr="00B526F2" w:rsidRDefault="001F5D22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B526F2" w:rsidTr="001F5D22">
        <w:trPr>
          <w:trHeight w:val="2050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DB59FF" w:rsidRDefault="001F5D22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B526F2" w:rsidTr="001F5D22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1F5D22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1D05F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B526F2" w:rsidTr="001F5D22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proofErr w:type="gramEnd"/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1F5D22" w:rsidRPr="00B526F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shd w:val="clear" w:color="auto" w:fill="FFFFFF" w:themeFill="background1"/>
            <w:vAlign w:val="center"/>
          </w:tcPr>
          <w:p w:rsidR="001F5D22" w:rsidRPr="00CB0776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1F5D22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:rsidR="001F5D22" w:rsidRPr="00A94043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1F5D22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956"/>
        </w:trPr>
        <w:tc>
          <w:tcPr>
            <w:tcW w:w="2691" w:type="dxa"/>
            <w:vAlign w:val="center"/>
          </w:tcPr>
          <w:p w:rsidR="001F5D22" w:rsidRPr="002A6DA4" w:rsidRDefault="00581069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Default="00581069" w:rsidP="00A94043">
            <w:pPr>
              <w:spacing w:line="240" w:lineRule="exact"/>
            </w:pPr>
            <w:hyperlink r:id="rId53" w:tooltip="Ley_No_498_06.pdf (167205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Publica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701"/>
        </w:trPr>
        <w:tc>
          <w:tcPr>
            <w:tcW w:w="2691" w:type="dxa"/>
            <w:vAlign w:val="center"/>
          </w:tcPr>
          <w:p w:rsidR="001F5D22" w:rsidRPr="00DB59FF" w:rsidRDefault="00581069" w:rsidP="00CE27C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1F5D22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74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17"/>
        </w:trPr>
        <w:tc>
          <w:tcPr>
            <w:tcW w:w="2691" w:type="dxa"/>
            <w:vAlign w:val="center"/>
          </w:tcPr>
          <w:p w:rsidR="001F5D22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1F5D22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9"/>
        </w:trPr>
        <w:tc>
          <w:tcPr>
            <w:tcW w:w="2691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</w:t>
            </w:r>
            <w:r w:rsidR="00CE27C1" w:rsidRPr="00DB59FF">
              <w:rPr>
                <w:rFonts w:ascii="Times New Roman" w:hAnsi="Times New Roman" w:cs="Times New Roman"/>
                <w:color w:val="244061" w:themeColor="accent1" w:themeShade="80"/>
              </w:rPr>
              <w:t>01 Código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de ética del Servidor público</w:t>
            </w:r>
          </w:p>
        </w:tc>
        <w:tc>
          <w:tcPr>
            <w:tcW w:w="185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730" w:type="dxa"/>
            <w:vAlign w:val="center"/>
          </w:tcPr>
          <w:p w:rsidR="001F5D22" w:rsidRPr="00B526F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1F5D22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3202" w:type="dxa"/>
            <w:vAlign w:val="center"/>
          </w:tcPr>
          <w:p w:rsidR="001F5D22" w:rsidRPr="00DB59FF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977D3D" w:rsidRDefault="00977D3D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3354"/>
        <w:gridCol w:w="2015"/>
        <w:gridCol w:w="5040"/>
        <w:gridCol w:w="3023"/>
      </w:tblGrid>
      <w:tr w:rsidR="001F5D22" w:rsidRPr="00326085" w:rsidTr="001F5D22">
        <w:trPr>
          <w:trHeight w:val="475"/>
          <w:tblHeader/>
        </w:trPr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26085" w:rsidRDefault="001F5D22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2015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040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023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326085" w:rsidTr="001F5D22">
        <w:trPr>
          <w:trHeight w:val="1558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1F5D22" w:rsidRPr="002917E1" w:rsidRDefault="001F5D22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2917E1" w:rsidRDefault="00581069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1F5D22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109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 </w:t>
            </w:r>
          </w:p>
        </w:tc>
        <w:tc>
          <w:tcPr>
            <w:tcW w:w="2015" w:type="dxa"/>
            <w:shd w:val="clear" w:color="auto" w:fill="FFFFFF" w:themeFill="background1"/>
          </w:tcPr>
          <w:p w:rsidR="001F5D22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proofErr w:type="gramEnd"/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884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proofErr w:type="gramStart"/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proofErr w:type="gramEnd"/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6915C5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1F5D22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1F5D22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133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</w:tcPr>
          <w:p w:rsidR="001F5D22" w:rsidRPr="008D2E19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 w:rsidR="00C175A2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Pr="007910E2" w:rsidRDefault="001F5D22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7910E2" w:rsidRDefault="00581069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1F5D22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1F5D22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26085" w:rsidTr="001F5D22">
        <w:trPr>
          <w:trHeight w:val="453"/>
        </w:trPr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 w:rsidR="00C175A2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527-09 reglamento estructura orgánica, cargos y política salarial.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45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88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73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60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54"/>
        </w:trPr>
        <w:tc>
          <w:tcPr>
            <w:tcW w:w="3354" w:type="dxa"/>
            <w:vAlign w:val="center"/>
          </w:tcPr>
          <w:p w:rsidR="001F5D22" w:rsidRPr="00DB59FF" w:rsidRDefault="001F5D22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2015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040" w:type="dxa"/>
            <w:vAlign w:val="center"/>
          </w:tcPr>
          <w:p w:rsidR="001F5D22" w:rsidRPr="00326085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1F5D22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3023" w:type="dxa"/>
            <w:vAlign w:val="center"/>
          </w:tcPr>
          <w:p w:rsidR="001F5D22" w:rsidRDefault="001F5D22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432" w:type="dxa"/>
        <w:tblLayout w:type="fixed"/>
        <w:tblLook w:val="04A0" w:firstRow="1" w:lastRow="0" w:firstColumn="1" w:lastColumn="0" w:noHBand="0" w:noVBand="1"/>
      </w:tblPr>
      <w:tblGrid>
        <w:gridCol w:w="2682"/>
        <w:gridCol w:w="1848"/>
        <w:gridCol w:w="5543"/>
        <w:gridCol w:w="3359"/>
      </w:tblGrid>
      <w:tr w:rsidR="001F5D22" w:rsidRPr="00326085" w:rsidTr="001F5D22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8" w:type="dxa"/>
            <w:shd w:val="clear" w:color="auto" w:fill="244061" w:themeFill="accent1" w:themeFillShade="80"/>
            <w:vAlign w:val="center"/>
          </w:tcPr>
          <w:p w:rsidR="001F5D22" w:rsidRPr="00294B13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4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59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667"/>
        </w:trPr>
        <w:tc>
          <w:tcPr>
            <w:tcW w:w="2682" w:type="dxa"/>
            <w:vAlign w:val="center"/>
          </w:tcPr>
          <w:p w:rsidR="001F5D22" w:rsidRPr="008D2E19" w:rsidRDefault="00581069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07"/>
        </w:trPr>
        <w:tc>
          <w:tcPr>
            <w:tcW w:w="2682" w:type="dxa"/>
            <w:vAlign w:val="center"/>
          </w:tcPr>
          <w:p w:rsidR="001F5D22" w:rsidRPr="008D2E19" w:rsidRDefault="00581069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1F5D22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848" w:type="dxa"/>
            <w:vAlign w:val="center"/>
          </w:tcPr>
          <w:p w:rsidR="001F5D22" w:rsidRDefault="001F5D22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1F5D22" w:rsidRPr="00DB59FF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3359" w:type="dxa"/>
            <w:vAlign w:val="center"/>
          </w:tcPr>
          <w:p w:rsidR="001F5D22" w:rsidRPr="00DB59FF" w:rsidRDefault="001F5D22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13"/>
        </w:trPr>
        <w:tc>
          <w:tcPr>
            <w:tcW w:w="2682" w:type="dxa"/>
            <w:vAlign w:val="center"/>
          </w:tcPr>
          <w:p w:rsidR="00EC0F79" w:rsidRPr="00EC0F79" w:rsidRDefault="00581069" w:rsidP="00EC0F79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581069" w:rsidP="00EC0F79">
            <w:pPr>
              <w:jc w:val="center"/>
              <w:rPr>
                <w:u w:val="single"/>
              </w:rPr>
            </w:pPr>
            <w:hyperlink r:id="rId93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521"/>
        </w:trPr>
        <w:tc>
          <w:tcPr>
            <w:tcW w:w="2682" w:type="dxa"/>
            <w:vAlign w:val="center"/>
          </w:tcPr>
          <w:p w:rsidR="00EC0F79" w:rsidRPr="00EC0F79" w:rsidRDefault="00581069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EC0F79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581069" w:rsidP="00EC0F79">
            <w:pPr>
              <w:jc w:val="center"/>
              <w:rPr>
                <w:u w:val="single"/>
              </w:rPr>
            </w:pPr>
            <w:hyperlink r:id="rId95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847"/>
        </w:trPr>
        <w:tc>
          <w:tcPr>
            <w:tcW w:w="2682" w:type="dxa"/>
            <w:vAlign w:val="center"/>
          </w:tcPr>
          <w:p w:rsidR="00EC0F79" w:rsidRPr="00EC0F79" w:rsidRDefault="00581069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581069" w:rsidP="00EC0F79">
            <w:pPr>
              <w:jc w:val="center"/>
              <w:rPr>
                <w:u w:val="single"/>
              </w:rPr>
            </w:pPr>
            <w:hyperlink r:id="rId97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C175A2">
        <w:trPr>
          <w:trHeight w:val="703"/>
        </w:trPr>
        <w:tc>
          <w:tcPr>
            <w:tcW w:w="2682" w:type="dxa"/>
            <w:vAlign w:val="center"/>
          </w:tcPr>
          <w:p w:rsidR="00EC0F79" w:rsidRPr="00EC0F79" w:rsidRDefault="00581069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EC0F79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581069" w:rsidP="00EC0F79">
            <w:pPr>
              <w:jc w:val="center"/>
              <w:rPr>
                <w:u w:val="single"/>
              </w:rPr>
            </w:pPr>
            <w:hyperlink r:id="rId99" w:history="1">
              <w:r w:rsidR="00EC0F79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EC0F79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Default="00581069" w:rsidP="00EC0F79">
            <w:pPr>
              <w:jc w:val="center"/>
            </w:pPr>
            <w:hyperlink r:id="rId100" w:history="1">
              <w:r w:rsidR="00EC0F79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EC0F79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EC0F79" w:rsidRDefault="00EC0F79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824"/>
        </w:trPr>
        <w:tc>
          <w:tcPr>
            <w:tcW w:w="2682" w:type="dxa"/>
            <w:vAlign w:val="center"/>
          </w:tcPr>
          <w:p w:rsidR="00EC0F79" w:rsidRPr="008D2E1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2212F8" w:rsidRDefault="00581069" w:rsidP="00EC0F79">
            <w:pPr>
              <w:jc w:val="center"/>
              <w:rPr>
                <w:u w:val="single"/>
              </w:rPr>
            </w:pPr>
            <w:hyperlink r:id="rId101" w:history="1">
              <w:r w:rsidR="00EC0F79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EC0F79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EC0F79" w:rsidRPr="00DB59FF" w:rsidTr="001F5D22">
        <w:trPr>
          <w:trHeight w:val="697"/>
        </w:trPr>
        <w:tc>
          <w:tcPr>
            <w:tcW w:w="2682" w:type="dxa"/>
            <w:vAlign w:val="center"/>
          </w:tcPr>
          <w:p w:rsidR="00EC0F79" w:rsidRDefault="00EC0F79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Resolución SIE-007-2021-MEMI modifica periodo horas de punta.</w:t>
            </w:r>
          </w:p>
        </w:tc>
        <w:tc>
          <w:tcPr>
            <w:tcW w:w="1848" w:type="dxa"/>
            <w:vAlign w:val="center"/>
          </w:tcPr>
          <w:p w:rsidR="00EC0F79" w:rsidRPr="00AB4E57" w:rsidRDefault="00EC0F79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43" w:type="dxa"/>
            <w:vAlign w:val="center"/>
          </w:tcPr>
          <w:p w:rsidR="00EC0F79" w:rsidRPr="005A6646" w:rsidRDefault="00581069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EC0F79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3359" w:type="dxa"/>
            <w:vAlign w:val="center"/>
          </w:tcPr>
          <w:p w:rsidR="00EC0F79" w:rsidRDefault="00EC0F79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DB59FF" w:rsidTr="001F5D22">
        <w:trPr>
          <w:trHeight w:val="939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294B13" w:rsidRDefault="001F5D22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26085" w:rsidRDefault="001F5D22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26085" w:rsidRDefault="001F5D22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90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581069" w:rsidP="00A94043">
            <w:pPr>
              <w:jc w:val="center"/>
              <w:rPr>
                <w:color w:val="17365D" w:themeColor="text2" w:themeShade="BF"/>
              </w:rPr>
            </w:pPr>
            <w:hyperlink r:id="rId103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831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581069" w:rsidP="00A94043">
            <w:pPr>
              <w:jc w:val="center"/>
              <w:rPr>
                <w:color w:val="17365D" w:themeColor="text2" w:themeShade="BF"/>
              </w:rPr>
            </w:pPr>
            <w:hyperlink r:id="rId104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C175A2">
        <w:trPr>
          <w:trHeight w:val="535"/>
        </w:trPr>
        <w:tc>
          <w:tcPr>
            <w:tcW w:w="2664" w:type="dxa"/>
          </w:tcPr>
          <w:p w:rsidR="001F5D22" w:rsidRPr="00BA535E" w:rsidRDefault="001F5D22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NORTIC-A5, sobre los Servicios Públicos</w:t>
            </w:r>
            <w:r w:rsidR="00BA535E"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F5D22" w:rsidRPr="00BA535E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1F5D22" w:rsidRPr="00BA535E" w:rsidRDefault="00581069" w:rsidP="00A94043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1F5D22" w:rsidRPr="00BA535E" w:rsidRDefault="001F5D22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BA535E" w:rsidRPr="00DB59FF" w:rsidTr="001F5D22">
        <w:trPr>
          <w:trHeight w:val="570"/>
        </w:trPr>
        <w:tc>
          <w:tcPr>
            <w:tcW w:w="2664" w:type="dxa"/>
          </w:tcPr>
          <w:p w:rsidR="00BA535E" w:rsidRPr="00BA535E" w:rsidRDefault="00BA535E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36" w:type="dxa"/>
            <w:vAlign w:val="center"/>
          </w:tcPr>
          <w:p w:rsidR="00BA535E" w:rsidRPr="00BA535E" w:rsidRDefault="00BA535E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505" w:type="dxa"/>
          </w:tcPr>
          <w:p w:rsidR="00BA535E" w:rsidRPr="00BA535E" w:rsidRDefault="00581069" w:rsidP="00BA535E">
            <w:pPr>
              <w:jc w:val="center"/>
              <w:rPr>
                <w:color w:val="17365D" w:themeColor="text2" w:themeShade="BF"/>
              </w:rPr>
            </w:pPr>
            <w:hyperlink r:id="rId106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https://optic.gob.do/nortic/index.php/certificaciones/instituciones-certificadas/item/empresa-distribuidora-de-electricidad-del-norte-edenorte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:rsidR="00BA535E" w:rsidRPr="00BA535E" w:rsidRDefault="00BA535E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342" w:type="dxa"/>
        <w:tblLayout w:type="fixed"/>
        <w:tblLook w:val="04A0" w:firstRow="1" w:lastRow="0" w:firstColumn="1" w:lastColumn="0" w:noHBand="0" w:noVBand="1"/>
      </w:tblPr>
      <w:tblGrid>
        <w:gridCol w:w="2664"/>
        <w:gridCol w:w="1836"/>
        <w:gridCol w:w="5505"/>
        <w:gridCol w:w="3337"/>
      </w:tblGrid>
      <w:tr w:rsidR="001F5D22" w:rsidRPr="00304191" w:rsidTr="001F5D22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6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05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37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73"/>
        </w:trPr>
        <w:tc>
          <w:tcPr>
            <w:tcW w:w="2664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836" w:type="dxa"/>
            <w:vAlign w:val="center"/>
          </w:tcPr>
          <w:p w:rsidR="001F5D22" w:rsidRPr="005441B1" w:rsidRDefault="001F5D22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05" w:type="dxa"/>
            <w:vAlign w:val="center"/>
          </w:tcPr>
          <w:p w:rsidR="001F5D22" w:rsidRPr="00304191" w:rsidRDefault="0058106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3337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670"/>
        <w:gridCol w:w="1840"/>
        <w:gridCol w:w="5518"/>
        <w:gridCol w:w="3344"/>
      </w:tblGrid>
      <w:tr w:rsidR="001F5D22" w:rsidRPr="00304191" w:rsidTr="001F5D22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40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18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4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639"/>
        </w:trPr>
        <w:tc>
          <w:tcPr>
            <w:tcW w:w="2670" w:type="dxa"/>
            <w:vAlign w:val="center"/>
          </w:tcPr>
          <w:p w:rsidR="001F5D22" w:rsidRPr="00304191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840" w:type="dxa"/>
            <w:vAlign w:val="center"/>
          </w:tcPr>
          <w:p w:rsidR="001F5D22" w:rsidRPr="005441B1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18" w:type="dxa"/>
            <w:vAlign w:val="center"/>
          </w:tcPr>
          <w:p w:rsidR="001F5D22" w:rsidRPr="00304191" w:rsidRDefault="0058106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F5D22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6"/>
        <w:gridCol w:w="1678"/>
        <w:gridCol w:w="5534"/>
        <w:gridCol w:w="3354"/>
      </w:tblGrid>
      <w:tr w:rsidR="001F5D22" w:rsidRPr="00304191" w:rsidTr="001F5D22">
        <w:trPr>
          <w:trHeight w:val="542"/>
          <w:tblHeader/>
        </w:trPr>
        <w:tc>
          <w:tcPr>
            <w:tcW w:w="2886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678" w:type="dxa"/>
            <w:shd w:val="clear" w:color="auto" w:fill="244061" w:themeFill="accent1" w:themeFillShade="80"/>
            <w:vAlign w:val="center"/>
          </w:tcPr>
          <w:p w:rsidR="001F5D22" w:rsidRPr="00304191" w:rsidRDefault="001F5D22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5534" w:type="dxa"/>
            <w:shd w:val="clear" w:color="auto" w:fill="244061" w:themeFill="accent1" w:themeFillShade="80"/>
            <w:vAlign w:val="center"/>
          </w:tcPr>
          <w:p w:rsidR="001F5D22" w:rsidRPr="00304191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3354" w:type="dxa"/>
            <w:shd w:val="clear" w:color="auto" w:fill="244061" w:themeFill="accent1" w:themeFillShade="80"/>
            <w:vAlign w:val="center"/>
          </w:tcPr>
          <w:p w:rsidR="001F5D22" w:rsidRPr="00304191" w:rsidRDefault="001F5D22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1F5D22" w:rsidRPr="00304191" w:rsidTr="001F5D22">
        <w:trPr>
          <w:trHeight w:val="512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304191" w:rsidTr="001F5D22">
        <w:trPr>
          <w:trHeight w:val="1265"/>
        </w:trPr>
        <w:tc>
          <w:tcPr>
            <w:tcW w:w="2886" w:type="dxa"/>
            <w:vAlign w:val="center"/>
          </w:tcPr>
          <w:p w:rsidR="001F5D22" w:rsidRPr="00304191" w:rsidRDefault="001F5D22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5441B1" w:rsidRDefault="001F5D22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304191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1F5D22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304191" w:rsidRDefault="001F5D2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009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2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53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97"/>
        </w:trPr>
        <w:tc>
          <w:tcPr>
            <w:tcW w:w="2886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vAlign w:val="center"/>
          </w:tcPr>
          <w:p w:rsidR="001F5D22" w:rsidRPr="00BF135B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534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354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1265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Pr="00335883" w:rsidRDefault="00581069" w:rsidP="00A94043">
            <w:pPr>
              <w:jc w:val="center"/>
              <w:rPr>
                <w:color w:val="17365D" w:themeColor="text2" w:themeShade="BF"/>
              </w:rPr>
            </w:pPr>
            <w:hyperlink r:id="rId118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1F5D22">
                <w:rPr>
                  <w:rStyle w:val="Hipervnculo"/>
                  <w:color w:val="17365D" w:themeColor="text2" w:themeShade="BF"/>
                </w:rPr>
                <w:t>INFORMACIÓN</w:t>
              </w:r>
              <w:r w:rsidR="001F5D22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335883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1F5D22" w:rsidRPr="00DB59FF" w:rsidTr="001F5D22">
        <w:trPr>
          <w:trHeight w:val="798"/>
        </w:trPr>
        <w:tc>
          <w:tcPr>
            <w:tcW w:w="2886" w:type="dxa"/>
            <w:shd w:val="clear" w:color="auto" w:fill="FFFFFF" w:themeFill="background1"/>
            <w:vAlign w:val="center"/>
          </w:tcPr>
          <w:p w:rsidR="001F5D22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678" w:type="dxa"/>
            <w:shd w:val="clear" w:color="auto" w:fill="FFFFFF" w:themeFill="background1"/>
            <w:vAlign w:val="center"/>
          </w:tcPr>
          <w:p w:rsidR="001F5D22" w:rsidRPr="00352749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5534" w:type="dxa"/>
            <w:shd w:val="clear" w:color="auto" w:fill="FFFFFF" w:themeFill="background1"/>
            <w:vAlign w:val="center"/>
          </w:tcPr>
          <w:p w:rsidR="001F5D22" w:rsidRDefault="00581069" w:rsidP="00A94043">
            <w:pPr>
              <w:jc w:val="center"/>
            </w:pPr>
            <w:hyperlink r:id="rId119" w:history="1">
              <w:r w:rsidR="001F5D22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1F5D22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35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383" w:type="dxa"/>
        <w:tblLayout w:type="fixed"/>
        <w:tblLook w:val="04A0" w:firstRow="1" w:lastRow="0" w:firstColumn="1" w:lastColumn="0" w:noHBand="0" w:noVBand="1"/>
      </w:tblPr>
      <w:tblGrid>
        <w:gridCol w:w="2803"/>
        <w:gridCol w:w="1823"/>
        <w:gridCol w:w="5619"/>
        <w:gridCol w:w="3138"/>
      </w:tblGrid>
      <w:tr w:rsidR="001F5D22" w:rsidRPr="00DB59FF" w:rsidTr="001F5D22">
        <w:trPr>
          <w:trHeight w:val="519"/>
          <w:tblHeader/>
        </w:trPr>
        <w:tc>
          <w:tcPr>
            <w:tcW w:w="2803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1F5D22" w:rsidRPr="00294B13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619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138" w:type="dxa"/>
            <w:shd w:val="clear" w:color="auto" w:fill="244061" w:themeFill="accent1" w:themeFillShade="80"/>
            <w:vAlign w:val="center"/>
          </w:tcPr>
          <w:p w:rsidR="001F5D22" w:rsidRPr="00326085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90"/>
        </w:trPr>
        <w:tc>
          <w:tcPr>
            <w:tcW w:w="2803" w:type="dxa"/>
            <w:vAlign w:val="center"/>
          </w:tcPr>
          <w:p w:rsidR="001F5D22" w:rsidRPr="00DB59FF" w:rsidRDefault="00581069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tooltip="Planificación estratégica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581069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19"/>
        </w:trPr>
        <w:tc>
          <w:tcPr>
            <w:tcW w:w="2803" w:type="dxa"/>
            <w:shd w:val="clear" w:color="auto" w:fill="FFFFFF" w:themeFill="background1"/>
            <w:vAlign w:val="center"/>
          </w:tcPr>
          <w:p w:rsidR="001F5D22" w:rsidRPr="007F22CD" w:rsidRDefault="001F5D22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:rsidR="001F5D22" w:rsidRPr="00E01260" w:rsidRDefault="001F5D22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5619" w:type="dxa"/>
            <w:shd w:val="clear" w:color="auto" w:fill="FFFFFF" w:themeFill="background1"/>
            <w:vAlign w:val="center"/>
          </w:tcPr>
          <w:p w:rsidR="001F5D22" w:rsidRPr="00E01260" w:rsidRDefault="00581069" w:rsidP="00A41B06">
            <w:pPr>
              <w:jc w:val="center"/>
              <w:rPr>
                <w:color w:val="17365D" w:themeColor="text2" w:themeShade="BF"/>
              </w:rPr>
            </w:pPr>
            <w:hyperlink r:id="rId122" w:history="1">
              <w:r w:rsidR="001F5D22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31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F5D22" w:rsidRPr="00DB59FF" w:rsidRDefault="001F5D22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259"/>
        </w:trPr>
        <w:tc>
          <w:tcPr>
            <w:tcW w:w="2803" w:type="dxa"/>
            <w:vAlign w:val="center"/>
          </w:tcPr>
          <w:p w:rsidR="001F5D22" w:rsidRPr="00DB59FF" w:rsidRDefault="001F5D22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 w:rsidR="00F37350"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823" w:type="dxa"/>
            <w:vAlign w:val="center"/>
          </w:tcPr>
          <w:p w:rsidR="001F5D22" w:rsidRPr="00DB59FF" w:rsidRDefault="001F5D2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619" w:type="dxa"/>
            <w:vAlign w:val="center"/>
          </w:tcPr>
          <w:p w:rsidR="001F5D22" w:rsidRPr="00DB59FF" w:rsidRDefault="00581069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138" w:type="dxa"/>
            <w:vAlign w:val="center"/>
          </w:tcPr>
          <w:p w:rsidR="001F5D22" w:rsidRPr="00DB59FF" w:rsidRDefault="001F5D22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6117D8" w:rsidRDefault="006117D8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6117D8" w:rsidRDefault="006117D8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393" w:type="dxa"/>
        <w:tblLayout w:type="fixed"/>
        <w:tblLook w:val="04A0" w:firstRow="1" w:lastRow="0" w:firstColumn="1" w:lastColumn="0" w:noHBand="0" w:noVBand="1"/>
      </w:tblPr>
      <w:tblGrid>
        <w:gridCol w:w="2807"/>
        <w:gridCol w:w="1819"/>
        <w:gridCol w:w="5294"/>
        <w:gridCol w:w="3473"/>
      </w:tblGrid>
      <w:tr w:rsidR="001F5D22" w:rsidRPr="00DB59FF" w:rsidTr="001F5D22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9" w:type="dxa"/>
            <w:shd w:val="clear" w:color="auto" w:fill="244061" w:themeFill="accent1" w:themeFillShade="80"/>
            <w:vAlign w:val="center"/>
          </w:tcPr>
          <w:p w:rsidR="001F5D22" w:rsidRPr="00294B13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94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3" w:type="dxa"/>
            <w:shd w:val="clear" w:color="auto" w:fill="244061" w:themeFill="accent1" w:themeFillShade="80"/>
            <w:vAlign w:val="center"/>
          </w:tcPr>
          <w:p w:rsidR="001F5D22" w:rsidRPr="00326085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580"/>
        </w:trPr>
        <w:tc>
          <w:tcPr>
            <w:tcW w:w="2807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819" w:type="dxa"/>
            <w:vAlign w:val="center"/>
          </w:tcPr>
          <w:p w:rsidR="001F5D22" w:rsidRPr="00DB59FF" w:rsidRDefault="001F5D2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94" w:type="dxa"/>
            <w:vAlign w:val="center"/>
          </w:tcPr>
          <w:p w:rsidR="001F5D22" w:rsidRPr="00DB59FF" w:rsidRDefault="0058106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3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1F5D22" w:rsidRPr="00452809" w:rsidTr="001F5D22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03"/>
        </w:trPr>
        <w:tc>
          <w:tcPr>
            <w:tcW w:w="2810" w:type="dxa"/>
            <w:vAlign w:val="center"/>
          </w:tcPr>
          <w:p w:rsidR="001F5D22" w:rsidRPr="00DB59FF" w:rsidRDefault="001F5D22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821" w:type="dxa"/>
            <w:vAlign w:val="center"/>
          </w:tcPr>
          <w:p w:rsidR="001F5D22" w:rsidRPr="00DB59FF" w:rsidRDefault="001F5D22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1F5D22" w:rsidRPr="00DB59FF" w:rsidRDefault="0058106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F5D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1F5D22" w:rsidRPr="00DB59FF" w:rsidRDefault="001F5D2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365" w:type="dxa"/>
        <w:tblLayout w:type="fixed"/>
        <w:tblLook w:val="04A0" w:firstRow="1" w:lastRow="0" w:firstColumn="1" w:lastColumn="0" w:noHBand="0" w:noVBand="1"/>
      </w:tblPr>
      <w:tblGrid>
        <w:gridCol w:w="2801"/>
        <w:gridCol w:w="1815"/>
        <w:gridCol w:w="5283"/>
        <w:gridCol w:w="3466"/>
      </w:tblGrid>
      <w:tr w:rsidR="001F5D22" w:rsidRPr="00452809" w:rsidTr="001F5D2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5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83" w:type="dxa"/>
            <w:shd w:val="clear" w:color="auto" w:fill="244061" w:themeFill="accent1" w:themeFillShade="80"/>
            <w:vAlign w:val="center"/>
          </w:tcPr>
          <w:p w:rsidR="001F5D22" w:rsidRPr="00452809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6" w:type="dxa"/>
            <w:shd w:val="clear" w:color="auto" w:fill="244061" w:themeFill="accent1" w:themeFillShade="80"/>
            <w:vAlign w:val="center"/>
          </w:tcPr>
          <w:p w:rsidR="001F5D22" w:rsidRPr="00452809" w:rsidRDefault="001F5D2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45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588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46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815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7C2CAC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1F5D2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33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20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452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637"/>
        </w:trPr>
        <w:tc>
          <w:tcPr>
            <w:tcW w:w="2801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815" w:type="dxa"/>
            <w:vAlign w:val="center"/>
          </w:tcPr>
          <w:p w:rsidR="001F5D22" w:rsidRPr="00931DA1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83" w:type="dxa"/>
            <w:vAlign w:val="center"/>
          </w:tcPr>
          <w:p w:rsidR="001F5D22" w:rsidRPr="00DB59FF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F5D2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3466" w:type="dxa"/>
            <w:vAlign w:val="center"/>
          </w:tcPr>
          <w:p w:rsidR="001F5D22" w:rsidRPr="00DB59FF" w:rsidRDefault="001F5D2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334" w:type="dxa"/>
        <w:tblLayout w:type="fixed"/>
        <w:tblLook w:val="04A0" w:firstRow="1" w:lastRow="0" w:firstColumn="1" w:lastColumn="0" w:noHBand="0" w:noVBand="1"/>
      </w:tblPr>
      <w:tblGrid>
        <w:gridCol w:w="2794"/>
        <w:gridCol w:w="1811"/>
        <w:gridCol w:w="5271"/>
        <w:gridCol w:w="3458"/>
      </w:tblGrid>
      <w:tr w:rsidR="001F5D22" w:rsidRPr="009A320A" w:rsidTr="001F5D2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1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1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8" w:type="dxa"/>
            <w:shd w:val="clear" w:color="auto" w:fill="244061" w:themeFill="accent1" w:themeFillShade="80"/>
            <w:vAlign w:val="center"/>
          </w:tcPr>
          <w:p w:rsidR="001F5D22" w:rsidRPr="009A320A" w:rsidRDefault="001F5D2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1F5D22" w:rsidRPr="00DB59FF" w:rsidTr="001F5D22">
        <w:trPr>
          <w:trHeight w:val="1045"/>
        </w:trPr>
        <w:tc>
          <w:tcPr>
            <w:tcW w:w="2794" w:type="dxa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811" w:type="dxa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271" w:type="dxa"/>
            <w:vAlign w:val="center"/>
          </w:tcPr>
          <w:p w:rsidR="001F5D22" w:rsidRPr="001B64C2" w:rsidRDefault="00581069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history="1">
              <w:r w:rsidR="001F5D2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3458" w:type="dxa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1F5D22" w:rsidRPr="00DB59FF" w:rsidTr="001F5D2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1F5D22" w:rsidRPr="003B0BF0" w:rsidRDefault="001F5D2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1F5D22" w:rsidRDefault="00581069" w:rsidP="00A94043">
            <w:pPr>
              <w:jc w:val="center"/>
            </w:pPr>
            <w:hyperlink r:id="rId134" w:history="1">
              <w:r w:rsidR="001F5D2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:rsidR="001F5D22" w:rsidRPr="00DB59FF" w:rsidRDefault="001F5D2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23" w:type="dxa"/>
        <w:tblLayout w:type="fixed"/>
        <w:tblLook w:val="04A0" w:firstRow="1" w:lastRow="0" w:firstColumn="1" w:lastColumn="0" w:noHBand="0" w:noVBand="1"/>
      </w:tblPr>
      <w:tblGrid>
        <w:gridCol w:w="2813"/>
        <w:gridCol w:w="1823"/>
        <w:gridCol w:w="5306"/>
        <w:gridCol w:w="3481"/>
      </w:tblGrid>
      <w:tr w:rsidR="0006406F" w:rsidRPr="00DB59FF" w:rsidTr="0006406F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3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1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559"/>
        </w:trPr>
        <w:tc>
          <w:tcPr>
            <w:tcW w:w="2813" w:type="dxa"/>
            <w:vAlign w:val="center"/>
          </w:tcPr>
          <w:p w:rsidR="0006406F" w:rsidRPr="00DB59FF" w:rsidRDefault="0006406F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823" w:type="dxa"/>
            <w:vAlign w:val="center"/>
          </w:tcPr>
          <w:p w:rsidR="0006406F" w:rsidRPr="00DB59FF" w:rsidRDefault="0006406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6" w:type="dxa"/>
            <w:vAlign w:val="center"/>
          </w:tcPr>
          <w:p w:rsidR="0006406F" w:rsidRPr="00DB59FF" w:rsidRDefault="0058106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1" w:type="dxa"/>
            <w:vAlign w:val="center"/>
          </w:tcPr>
          <w:p w:rsidR="0006406F" w:rsidRPr="00DB59FF" w:rsidRDefault="0006406F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808"/>
        </w:trPr>
        <w:tc>
          <w:tcPr>
            <w:tcW w:w="2810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Presupuesto aprobado del añ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581069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7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23"/>
        </w:trPr>
        <w:tc>
          <w:tcPr>
            <w:tcW w:w="2810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tooltip="Ejecución del presupuest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821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5300" w:type="dxa"/>
            <w:vAlign w:val="center"/>
          </w:tcPr>
          <w:p w:rsidR="0006406F" w:rsidRPr="00F37350" w:rsidRDefault="00581069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810"/>
        <w:gridCol w:w="1821"/>
        <w:gridCol w:w="5300"/>
        <w:gridCol w:w="3477"/>
      </w:tblGrid>
      <w:tr w:rsidR="0006406F" w:rsidRPr="009A320A" w:rsidTr="0006406F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1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00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77" w:type="dxa"/>
            <w:shd w:val="clear" w:color="auto" w:fill="244061" w:themeFill="accent1" w:themeFillShade="80"/>
            <w:vAlign w:val="center"/>
          </w:tcPr>
          <w:p w:rsidR="0006406F" w:rsidRPr="009A320A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75"/>
        </w:trPr>
        <w:tc>
          <w:tcPr>
            <w:tcW w:w="2810" w:type="dxa"/>
            <w:vAlign w:val="center"/>
          </w:tcPr>
          <w:p w:rsidR="0006406F" w:rsidRPr="00DB59FF" w:rsidRDefault="0006406F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21" w:type="dxa"/>
            <w:vAlign w:val="center"/>
          </w:tcPr>
          <w:p w:rsidR="0006406F" w:rsidRDefault="0006406F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581069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0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15"/>
        </w:trPr>
        <w:tc>
          <w:tcPr>
            <w:tcW w:w="2810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Jubilaciones, Pensiones y retir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821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Default="0006406F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00" w:type="dxa"/>
            <w:vAlign w:val="center"/>
          </w:tcPr>
          <w:p w:rsidR="0006406F" w:rsidRPr="00F37350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2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Link al </w:t>
            </w:r>
            <w:r w:rsidR="00F37350" w:rsidRPr="00E01260">
              <w:rPr>
                <w:rFonts w:ascii="Times New Roman" w:hAnsi="Times New Roman" w:cs="Times New Roman"/>
                <w:color w:val="17365D" w:themeColor="text2" w:themeShade="BF"/>
              </w:rPr>
              <w:t>portal Concursa</w:t>
            </w: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administrado por el Ministerio de Administración Pública (MAP)</w:t>
            </w:r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00" w:type="dxa"/>
            <w:shd w:val="clear" w:color="auto" w:fill="FFFFFF" w:themeFill="background1"/>
            <w:vAlign w:val="center"/>
          </w:tcPr>
          <w:p w:rsidR="0006406F" w:rsidRPr="00F37350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3" w:history="1">
              <w:r w:rsidR="00F37350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F37350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:rsidR="0006406F" w:rsidRPr="00E01260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482" w:type="dxa"/>
        <w:tblLayout w:type="fixed"/>
        <w:tblLook w:val="04A0" w:firstRow="1" w:lastRow="0" w:firstColumn="1" w:lastColumn="0" w:noHBand="0" w:noVBand="1"/>
      </w:tblPr>
      <w:tblGrid>
        <w:gridCol w:w="2825"/>
        <w:gridCol w:w="1831"/>
        <w:gridCol w:w="5329"/>
        <w:gridCol w:w="3497"/>
      </w:tblGrid>
      <w:tr w:rsidR="0006406F" w:rsidRPr="00DB59FF" w:rsidTr="0006406F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1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1"/>
        </w:trPr>
        <w:tc>
          <w:tcPr>
            <w:tcW w:w="2825" w:type="dxa"/>
            <w:vAlign w:val="center"/>
          </w:tcPr>
          <w:p w:rsidR="0006406F" w:rsidRPr="00DB59FF" w:rsidRDefault="00581069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Beneficiarios de programas asistenciale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06406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831" w:type="dxa"/>
            <w:vAlign w:val="center"/>
          </w:tcPr>
          <w:p w:rsidR="0006406F" w:rsidRPr="00DB59FF" w:rsidRDefault="0006406F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329" w:type="dxa"/>
            <w:vAlign w:val="center"/>
          </w:tcPr>
          <w:p w:rsidR="0006406F" w:rsidRPr="00DB59FF" w:rsidRDefault="0058106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F37350" w:rsidRPr="00132AED">
                <w:rPr>
                  <w:rStyle w:val="Hipervnculo"/>
                </w:rPr>
                <w:t>https://edenorte.com.do/transparencia/programas-asistenciales/</w:t>
              </w:r>
            </w:hyperlink>
            <w:r w:rsidR="00F37350">
              <w:t xml:space="preserve"> </w:t>
            </w:r>
          </w:p>
        </w:tc>
        <w:tc>
          <w:tcPr>
            <w:tcW w:w="3497" w:type="dxa"/>
            <w:vAlign w:val="center"/>
          </w:tcPr>
          <w:p w:rsidR="0006406F" w:rsidRPr="00DB59FF" w:rsidRDefault="0006406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452" w:type="dxa"/>
        <w:tblLayout w:type="fixed"/>
        <w:tblLook w:val="04A0" w:firstRow="1" w:lastRow="0" w:firstColumn="1" w:lastColumn="0" w:noHBand="0" w:noVBand="1"/>
      </w:tblPr>
      <w:tblGrid>
        <w:gridCol w:w="2819"/>
        <w:gridCol w:w="1827"/>
        <w:gridCol w:w="5317"/>
        <w:gridCol w:w="3489"/>
      </w:tblGrid>
      <w:tr w:rsidR="0006406F" w:rsidRPr="00DB59FF" w:rsidTr="0006406F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7" w:type="dxa"/>
            <w:shd w:val="clear" w:color="auto" w:fill="244061" w:themeFill="accent1" w:themeFillShade="80"/>
            <w:vAlign w:val="center"/>
          </w:tcPr>
          <w:p w:rsidR="0006406F" w:rsidRPr="00294B13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7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72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827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7" w:type="dxa"/>
            <w:vAlign w:val="center"/>
          </w:tcPr>
          <w:p w:rsidR="0006406F" w:rsidRPr="00DB59FF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504"/>
        </w:trPr>
        <w:tc>
          <w:tcPr>
            <w:tcW w:w="2819" w:type="dxa"/>
            <w:vAlign w:val="center"/>
          </w:tcPr>
          <w:p w:rsidR="0006406F" w:rsidRPr="00DB59FF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82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7" w:type="dxa"/>
            <w:vAlign w:val="center"/>
          </w:tcPr>
          <w:p w:rsidR="0006406F" w:rsidRPr="00DB59FF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3489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438" w:type="dxa"/>
        <w:tblLayout w:type="fixed"/>
        <w:tblLook w:val="04A0" w:firstRow="1" w:lastRow="0" w:firstColumn="1" w:lastColumn="0" w:noHBand="0" w:noVBand="1"/>
      </w:tblPr>
      <w:tblGrid>
        <w:gridCol w:w="2816"/>
        <w:gridCol w:w="1825"/>
        <w:gridCol w:w="5312"/>
        <w:gridCol w:w="3485"/>
      </w:tblGrid>
      <w:tr w:rsidR="0006406F" w:rsidRPr="00DB59FF" w:rsidTr="0006406F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25" w:type="dxa"/>
            <w:shd w:val="clear" w:color="auto" w:fill="244061" w:themeFill="accent1" w:themeFillShade="80"/>
            <w:vAlign w:val="center"/>
          </w:tcPr>
          <w:p w:rsidR="0006406F" w:rsidRPr="00352749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12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85" w:type="dxa"/>
            <w:shd w:val="clear" w:color="auto" w:fill="244061" w:themeFill="accent1" w:themeFillShade="80"/>
            <w:vAlign w:val="center"/>
          </w:tcPr>
          <w:p w:rsidR="0006406F" w:rsidRPr="00326085" w:rsidRDefault="0006406F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Como registrarse como proveedor del Estado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  <w:vAlign w:val="center"/>
          </w:tcPr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9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Plan  Anual de Comp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F37350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1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581069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2" w:tooltip="Licitaciones Public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tooltip="Licitaciones restringid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5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Sorteos de Obr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7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41"/>
        </w:trPr>
        <w:tc>
          <w:tcPr>
            <w:tcW w:w="2816" w:type="dxa"/>
            <w:vAlign w:val="center"/>
          </w:tcPr>
          <w:p w:rsidR="0006406F" w:rsidRPr="00DB59FF" w:rsidRDefault="00581069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Comparaciones de precio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352749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816" w:type="dxa"/>
            <w:vAlign w:val="center"/>
          </w:tcPr>
          <w:p w:rsidR="0006406F" w:rsidRPr="00312DF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825" w:type="dxa"/>
            <w:vAlign w:val="center"/>
          </w:tcPr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312DF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06406F" w:rsidRPr="00A75AC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06406F" w:rsidRPr="00DB59FF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581069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1" w:history="1">
              <w:r w:rsidR="00CE27C1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CE27C1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581069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335883" w:rsidRDefault="00CE27C1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12DFD" w:rsidRPr="000C3769" w:rsidTr="0006406F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:rsidR="00312DFD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312DFD" w:rsidRPr="00A75ACD" w:rsidRDefault="00581069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F37350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F37350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12DFD" w:rsidRDefault="00312DFD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E27C1" w:rsidRPr="00DB59FF" w:rsidTr="0006406F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</w:t>
            </w:r>
            <w:r w:rsidR="00CE27C1"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asos de excepción 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:rsidR="00312DFD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shd w:val="clear" w:color="auto" w:fill="FFFFFF" w:themeFill="background1"/>
            <w:vAlign w:val="center"/>
          </w:tcPr>
          <w:p w:rsidR="00CE27C1" w:rsidRPr="00A75ACD" w:rsidRDefault="00581069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4" w:history="1">
              <w:r w:rsidR="00312DFD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12DF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CE27C1" w:rsidRPr="00DB59FF" w:rsidRDefault="00312DFD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E27C1" w:rsidRPr="00DB59FF" w:rsidTr="0006406F">
        <w:trPr>
          <w:trHeight w:val="641"/>
        </w:trPr>
        <w:tc>
          <w:tcPr>
            <w:tcW w:w="2816" w:type="dxa"/>
            <w:vAlign w:val="center"/>
          </w:tcPr>
          <w:p w:rsidR="00CE27C1" w:rsidRPr="00312DFD" w:rsidRDefault="00312DFD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lastRenderedPageBreak/>
              <w:t xml:space="preserve">Relación </w:t>
            </w:r>
            <w:hyperlink r:id="rId165" w:tooltip="Estado de cuentas de suplidores" w:history="1">
              <w:r w:rsidR="00CE27C1"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  <w:vAlign w:val="center"/>
          </w:tcPr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CE27C1" w:rsidRPr="00312DFD" w:rsidRDefault="00CE27C1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312" w:type="dxa"/>
            <w:vAlign w:val="center"/>
          </w:tcPr>
          <w:p w:rsidR="00CE27C1" w:rsidRPr="00A75ACD" w:rsidRDefault="00581069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CE27C1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3485" w:type="dxa"/>
            <w:vAlign w:val="center"/>
          </w:tcPr>
          <w:p w:rsidR="00CE27C1" w:rsidRPr="00DB59FF" w:rsidRDefault="00CE27C1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75ACD" w:rsidRPr="00DB59FF" w:rsidTr="00A75ACD">
        <w:trPr>
          <w:trHeight w:val="336"/>
        </w:trPr>
        <w:tc>
          <w:tcPr>
            <w:tcW w:w="2816" w:type="dxa"/>
            <w:vAlign w:val="center"/>
          </w:tcPr>
          <w:p w:rsidR="00A75ACD" w:rsidRPr="00312DFD" w:rsidRDefault="00A75ACD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825" w:type="dxa"/>
            <w:vAlign w:val="center"/>
          </w:tcPr>
          <w:p w:rsidR="00A75ACD" w:rsidRPr="00312DFD" w:rsidRDefault="00A75ACD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312" w:type="dxa"/>
            <w:vAlign w:val="center"/>
          </w:tcPr>
          <w:p w:rsidR="00A75ACD" w:rsidRPr="00A75ACD" w:rsidRDefault="00581069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7" w:history="1">
              <w:r w:rsidR="00A75ACD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A75ACD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85" w:type="dxa"/>
            <w:vAlign w:val="center"/>
          </w:tcPr>
          <w:p w:rsidR="00A75ACD" w:rsidRPr="00DB59FF" w:rsidRDefault="00A75ACD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824"/>
        <w:gridCol w:w="1830"/>
        <w:gridCol w:w="5328"/>
        <w:gridCol w:w="3496"/>
      </w:tblGrid>
      <w:tr w:rsidR="0006406F" w:rsidRPr="00DB59FF" w:rsidTr="0006406F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830" w:type="dxa"/>
            <w:shd w:val="clear" w:color="auto" w:fill="244061" w:themeFill="accent1" w:themeFillShade="80"/>
            <w:vAlign w:val="center"/>
          </w:tcPr>
          <w:p w:rsidR="0006406F" w:rsidRPr="00294B13" w:rsidRDefault="0006406F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28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96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12DFD" w:rsidRPr="00DB59FF" w:rsidTr="0006406F">
        <w:trPr>
          <w:trHeight w:val="464"/>
        </w:trPr>
        <w:tc>
          <w:tcPr>
            <w:tcW w:w="2824" w:type="dxa"/>
            <w:vAlign w:val="center"/>
          </w:tcPr>
          <w:p w:rsidR="00312DFD" w:rsidRPr="00DB59FF" w:rsidRDefault="00581069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tooltip="Descripción de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581069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2"/>
        </w:trPr>
        <w:tc>
          <w:tcPr>
            <w:tcW w:w="2824" w:type="dxa"/>
            <w:vAlign w:val="center"/>
          </w:tcPr>
          <w:p w:rsidR="00312DFD" w:rsidRPr="00DB59FF" w:rsidRDefault="00581069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tooltip="Informes de seguimiento a los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581069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1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408"/>
        </w:trPr>
        <w:tc>
          <w:tcPr>
            <w:tcW w:w="2824" w:type="dxa"/>
            <w:shd w:val="clear" w:color="auto" w:fill="auto"/>
            <w:vAlign w:val="center"/>
          </w:tcPr>
          <w:p w:rsidR="00312DFD" w:rsidRPr="00DB59FF" w:rsidRDefault="00581069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Calendarios de ejecución d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830" w:type="dxa"/>
            <w:shd w:val="clear" w:color="auto" w:fill="auto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shd w:val="clear" w:color="auto" w:fill="auto"/>
            <w:vAlign w:val="center"/>
          </w:tcPr>
          <w:p w:rsidR="00312DFD" w:rsidRPr="00DB59FF" w:rsidRDefault="00581069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3496" w:type="dxa"/>
            <w:shd w:val="clear" w:color="auto" w:fill="auto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12DFD" w:rsidRPr="00DB59FF" w:rsidTr="0006406F">
        <w:trPr>
          <w:trHeight w:val="395"/>
        </w:trPr>
        <w:tc>
          <w:tcPr>
            <w:tcW w:w="2824" w:type="dxa"/>
            <w:vAlign w:val="center"/>
          </w:tcPr>
          <w:p w:rsidR="00312DFD" w:rsidRPr="00DB59FF" w:rsidRDefault="00581069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tooltip="Informes de presupuesto sobre programas y proyectos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830" w:type="dxa"/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Pr="00DB59FF" w:rsidRDefault="00312DFD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328" w:type="dxa"/>
            <w:vAlign w:val="center"/>
          </w:tcPr>
          <w:p w:rsidR="00312DFD" w:rsidRPr="00DB59FF" w:rsidRDefault="00581069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312DF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3496" w:type="dxa"/>
            <w:vAlign w:val="center"/>
          </w:tcPr>
          <w:p w:rsidR="00312DFD" w:rsidRPr="00DB59FF" w:rsidRDefault="00312DFD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A75ACD" w:rsidRPr="00DB59FF" w:rsidRDefault="00A75ACD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392" w:type="dxa"/>
        <w:tblLayout w:type="fixed"/>
        <w:tblLook w:val="04A0" w:firstRow="1" w:lastRow="0" w:firstColumn="1" w:lastColumn="0" w:noHBand="0" w:noVBand="1"/>
      </w:tblPr>
      <w:tblGrid>
        <w:gridCol w:w="2771"/>
        <w:gridCol w:w="1797"/>
        <w:gridCol w:w="5229"/>
        <w:gridCol w:w="3595"/>
      </w:tblGrid>
      <w:tr w:rsidR="0006406F" w:rsidRPr="00DB59FF" w:rsidTr="0006406F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797" w:type="dxa"/>
            <w:shd w:val="clear" w:color="auto" w:fill="244061" w:themeFill="accent1" w:themeFillShade="80"/>
            <w:vAlign w:val="center"/>
          </w:tcPr>
          <w:p w:rsidR="0006406F" w:rsidRPr="00294B13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29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595" w:type="dxa"/>
            <w:shd w:val="clear" w:color="auto" w:fill="244061" w:themeFill="accent1" w:themeFillShade="80"/>
            <w:vAlign w:val="center"/>
          </w:tcPr>
          <w:p w:rsidR="0006406F" w:rsidRPr="00326085" w:rsidRDefault="0006406F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581069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312DFD" w:rsidRPr="00DB59FF" w:rsidTr="0006406F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312DFD" w:rsidRDefault="00312DFD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312DFD" w:rsidRDefault="00581069" w:rsidP="00A94043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</w:pPr>
            <w:hyperlink r:id="rId177" w:history="1">
              <w:r w:rsidR="00312DFD" w:rsidRPr="006117D8">
                <w:rPr>
                  <w:rStyle w:val="Hipervnculo"/>
                  <w:color w:val="002060"/>
                </w:rPr>
                <w:t>https://edenorte.com.do/transparencia/informes-financieros/</w:t>
              </w:r>
            </w:hyperlink>
            <w:r w:rsidR="00312DFD" w:rsidRPr="006117D8">
              <w:rPr>
                <w:color w:val="002060"/>
              </w:rPr>
              <w:t xml:space="preserve"> 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312DFD" w:rsidRPr="00DB59FF" w:rsidRDefault="00312DFD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9"/>
        </w:trPr>
        <w:tc>
          <w:tcPr>
            <w:tcW w:w="2771" w:type="dxa"/>
            <w:vAlign w:val="center"/>
          </w:tcPr>
          <w:p w:rsidR="0006406F" w:rsidRPr="00DB59FF" w:rsidRDefault="0006406F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06406F" w:rsidRPr="00DB59FF" w:rsidRDefault="00581069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vAlign w:val="center"/>
          </w:tcPr>
          <w:p w:rsidR="0006406F" w:rsidRPr="00DB59FF" w:rsidRDefault="00581069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tooltip="Informes de auditorias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797" w:type="dxa"/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vAlign w:val="center"/>
          </w:tcPr>
          <w:p w:rsidR="0006406F" w:rsidRPr="00DB59FF" w:rsidRDefault="00581069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3595" w:type="dxa"/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581069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tooltip="Relación de activos fijos de la Institució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581069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2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6406F" w:rsidRPr="00DB59FF" w:rsidRDefault="00581069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3" w:tooltip="Relación de inventario en Almacén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06406F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06406F" w:rsidRPr="00DB59FF" w:rsidRDefault="0006406F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vAlign w:val="center"/>
          </w:tcPr>
          <w:p w:rsidR="0006406F" w:rsidRPr="00DB59FF" w:rsidRDefault="00581069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4" w:history="1">
              <w:r w:rsidR="0006406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06406F" w:rsidRPr="00DB59FF" w:rsidRDefault="0006406F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:rsid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521" w:type="dxa"/>
        <w:tblLayout w:type="fixed"/>
        <w:tblLook w:val="04A0" w:firstRow="1" w:lastRow="0" w:firstColumn="1" w:lastColumn="0" w:noHBand="0" w:noVBand="1"/>
      </w:tblPr>
      <w:tblGrid>
        <w:gridCol w:w="2799"/>
        <w:gridCol w:w="1979"/>
        <w:gridCol w:w="5279"/>
        <w:gridCol w:w="3464"/>
      </w:tblGrid>
      <w:tr w:rsidR="0006406F" w:rsidRPr="00DB59FF" w:rsidTr="0006406F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9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7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64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226"/>
        </w:trPr>
        <w:tc>
          <w:tcPr>
            <w:tcW w:w="2799" w:type="dxa"/>
            <w:vAlign w:val="center"/>
          </w:tcPr>
          <w:p w:rsidR="0006406F" w:rsidRPr="00DB59FF" w:rsidRDefault="0006406F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5" w:tooltip="Descripción de los Programas y Proyectos" w:history="1"/>
          </w:p>
        </w:tc>
        <w:tc>
          <w:tcPr>
            <w:tcW w:w="1979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279" w:type="dxa"/>
            <w:vAlign w:val="center"/>
          </w:tcPr>
          <w:p w:rsidR="0006406F" w:rsidRPr="00DB59FF" w:rsidRDefault="00581069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6" w:history="1">
              <w:r w:rsidR="0006406F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06406F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64" w:type="dxa"/>
            <w:vAlign w:val="center"/>
          </w:tcPr>
          <w:p w:rsidR="0006406F" w:rsidRPr="00DB59FF" w:rsidRDefault="0006406F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:rsidR="00C677C6" w:rsidRDefault="00C677C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ÓN DE ÉTICA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06406F" w:rsidRPr="00DB59FF" w:rsidTr="0006406F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06406F" w:rsidRPr="00294B13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06406F" w:rsidRPr="00326085" w:rsidRDefault="0006406F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7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>Plan de trabajo de la CEP, Informe de logros Y Seguimiento del plan CEP.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6406F" w:rsidRPr="00DB59FF" w:rsidTr="0006406F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06406F" w:rsidRPr="00F8144D" w:rsidRDefault="00581069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1" w:history="1">
              <w:r w:rsidR="0006406F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06406F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06406F" w:rsidRPr="00F8144D" w:rsidRDefault="0006406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476" w:type="dxa"/>
        <w:tblLayout w:type="fixed"/>
        <w:tblLook w:val="04A0" w:firstRow="1" w:lastRow="0" w:firstColumn="1" w:lastColumn="0" w:noHBand="0" w:noVBand="1"/>
      </w:tblPr>
      <w:tblGrid>
        <w:gridCol w:w="2789"/>
        <w:gridCol w:w="1973"/>
        <w:gridCol w:w="5261"/>
        <w:gridCol w:w="3453"/>
      </w:tblGrid>
      <w:tr w:rsidR="003B2D4D" w:rsidRPr="00DB59FF" w:rsidTr="00CB44D3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973" w:type="dxa"/>
            <w:shd w:val="clear" w:color="auto" w:fill="244061" w:themeFill="accent1" w:themeFillShade="80"/>
            <w:vAlign w:val="center"/>
          </w:tcPr>
          <w:p w:rsidR="003B2D4D" w:rsidRPr="00294B13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261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3453" w:type="dxa"/>
            <w:shd w:val="clear" w:color="auto" w:fill="244061" w:themeFill="accent1" w:themeFillShade="80"/>
            <w:vAlign w:val="center"/>
          </w:tcPr>
          <w:p w:rsidR="003B2D4D" w:rsidRPr="00326085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2" w:tooltip="Descripción de los Programas y Proyectos" w:history="1"/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581069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B2D4D" w:rsidRPr="00DB59FF" w:rsidTr="00CB44D3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:rsidR="003B2D4D" w:rsidRPr="00F8144D" w:rsidRDefault="00BA535E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5261" w:type="dxa"/>
            <w:shd w:val="clear" w:color="auto" w:fill="FFFFFF" w:themeFill="background1"/>
            <w:vAlign w:val="center"/>
          </w:tcPr>
          <w:p w:rsidR="003B2D4D" w:rsidRPr="00BA535E" w:rsidRDefault="00581069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4" w:history="1">
              <w:r w:rsidR="00BA535E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BA535E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:rsidR="003B2D4D" w:rsidRPr="00F8144D" w:rsidRDefault="003B2D4D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:rsidR="003B2D4D" w:rsidRDefault="00DD1B89" w:rsidP="00042DB4">
      <w:pPr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6B80C9C5">
            <wp:simplePos x="0" y="0"/>
            <wp:positionH relativeFrom="column">
              <wp:posOffset>-247650</wp:posOffset>
            </wp:positionH>
            <wp:positionV relativeFrom="paragraph">
              <wp:posOffset>361315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B89" w:rsidRDefault="00DD1B89" w:rsidP="00DD1B89">
      <w:pPr>
        <w:spacing w:after="0" w:line="240" w:lineRule="auto"/>
        <w:jc w:val="both"/>
        <w:rPr>
          <w:noProof/>
          <w:lang w:eastAsia="es-DO"/>
        </w:rPr>
      </w:pP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:rsidR="00DD1B89" w:rsidRDefault="00DD1B89" w:rsidP="00DD1B89">
      <w:pPr>
        <w:spacing w:after="0" w:line="240" w:lineRule="auto"/>
        <w:jc w:val="both"/>
        <w:rPr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DD1B89" w:rsidRDefault="00DD1B89" w:rsidP="00DD1B89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p w:rsidR="00042DB4" w:rsidRPr="00DB59FF" w:rsidRDefault="00042DB4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5441B1">
      <w:headerReference w:type="default" r:id="rId196"/>
      <w:pgSz w:w="15840" w:h="12240" w:orient="landscape"/>
      <w:pgMar w:top="1521" w:right="1440" w:bottom="709" w:left="144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069" w:rsidRDefault="00581069" w:rsidP="00A17ADE">
      <w:pPr>
        <w:spacing w:after="0" w:line="240" w:lineRule="auto"/>
      </w:pPr>
      <w:r>
        <w:separator/>
      </w:r>
    </w:p>
  </w:endnote>
  <w:endnote w:type="continuationSeparator" w:id="0">
    <w:p w:rsidR="00581069" w:rsidRDefault="0058106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069" w:rsidRDefault="00581069" w:rsidP="00A17ADE">
      <w:pPr>
        <w:spacing w:after="0" w:line="240" w:lineRule="auto"/>
      </w:pPr>
      <w:r>
        <w:separator/>
      </w:r>
    </w:p>
  </w:footnote>
  <w:footnote w:type="continuationSeparator" w:id="0">
    <w:p w:rsidR="00581069" w:rsidRDefault="0058106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4D3" w:rsidRDefault="00CB44D3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" name="Imagen 3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44D3" w:rsidRDefault="00CB44D3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:rsidR="00CB44D3" w:rsidRPr="00570A5E" w:rsidRDefault="00CB44D3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42393"/>
    <w:rsid w:val="00042825"/>
    <w:rsid w:val="00042DB4"/>
    <w:rsid w:val="00060B0E"/>
    <w:rsid w:val="000612F8"/>
    <w:rsid w:val="00061C19"/>
    <w:rsid w:val="0006406F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55DCA"/>
    <w:rsid w:val="00164D20"/>
    <w:rsid w:val="001669C8"/>
    <w:rsid w:val="00172B50"/>
    <w:rsid w:val="0017682B"/>
    <w:rsid w:val="00183B03"/>
    <w:rsid w:val="0018526D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6410A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4191"/>
    <w:rsid w:val="00305A4A"/>
    <w:rsid w:val="003077A4"/>
    <w:rsid w:val="00312DFD"/>
    <w:rsid w:val="003142C0"/>
    <w:rsid w:val="00315E9F"/>
    <w:rsid w:val="0032181B"/>
    <w:rsid w:val="00322078"/>
    <w:rsid w:val="00324BDF"/>
    <w:rsid w:val="00325074"/>
    <w:rsid w:val="0032508B"/>
    <w:rsid w:val="00326085"/>
    <w:rsid w:val="00333631"/>
    <w:rsid w:val="00335883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2677"/>
    <w:rsid w:val="004831A6"/>
    <w:rsid w:val="0048377C"/>
    <w:rsid w:val="004905FC"/>
    <w:rsid w:val="004A0518"/>
    <w:rsid w:val="004B1422"/>
    <w:rsid w:val="004C36D0"/>
    <w:rsid w:val="004C3D55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915C5"/>
    <w:rsid w:val="00694E7A"/>
    <w:rsid w:val="006A69CF"/>
    <w:rsid w:val="006B33B9"/>
    <w:rsid w:val="006D28FD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D2E19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A29D3"/>
    <w:rsid w:val="009A320A"/>
    <w:rsid w:val="009A6FD7"/>
    <w:rsid w:val="009B0325"/>
    <w:rsid w:val="009B382E"/>
    <w:rsid w:val="009C74FC"/>
    <w:rsid w:val="009D0265"/>
    <w:rsid w:val="009D5760"/>
    <w:rsid w:val="009F53B6"/>
    <w:rsid w:val="00A17ADE"/>
    <w:rsid w:val="00A37030"/>
    <w:rsid w:val="00A41B06"/>
    <w:rsid w:val="00A55A2C"/>
    <w:rsid w:val="00A63544"/>
    <w:rsid w:val="00A737C7"/>
    <w:rsid w:val="00A73EA3"/>
    <w:rsid w:val="00A75ACD"/>
    <w:rsid w:val="00A767D0"/>
    <w:rsid w:val="00A76B8A"/>
    <w:rsid w:val="00A77B84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37298"/>
    <w:rsid w:val="00B47F87"/>
    <w:rsid w:val="00B5174B"/>
    <w:rsid w:val="00B526F2"/>
    <w:rsid w:val="00B75F96"/>
    <w:rsid w:val="00B7747C"/>
    <w:rsid w:val="00B85B02"/>
    <w:rsid w:val="00BA0A7F"/>
    <w:rsid w:val="00BA4C8D"/>
    <w:rsid w:val="00BA535E"/>
    <w:rsid w:val="00BA5798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C0178D"/>
    <w:rsid w:val="00C06AB2"/>
    <w:rsid w:val="00C130D8"/>
    <w:rsid w:val="00C15436"/>
    <w:rsid w:val="00C16E7C"/>
    <w:rsid w:val="00C175A2"/>
    <w:rsid w:val="00C21CE3"/>
    <w:rsid w:val="00C30E27"/>
    <w:rsid w:val="00C40562"/>
    <w:rsid w:val="00C44A7A"/>
    <w:rsid w:val="00C52034"/>
    <w:rsid w:val="00C53B83"/>
    <w:rsid w:val="00C56EB0"/>
    <w:rsid w:val="00C60BE6"/>
    <w:rsid w:val="00C627EC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74EB"/>
    <w:rsid w:val="00EC0F79"/>
    <w:rsid w:val="00EC2777"/>
    <w:rsid w:val="00EC6833"/>
    <w:rsid w:val="00EE3E7F"/>
    <w:rsid w:val="00EE4CB4"/>
    <w:rsid w:val="00EF22D7"/>
    <w:rsid w:val="00EF4290"/>
    <w:rsid w:val="00F00106"/>
    <w:rsid w:val="00F0077E"/>
    <w:rsid w:val="00F016F9"/>
    <w:rsid w:val="00F0798D"/>
    <w:rsid w:val="00F1336D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65E98"/>
    <w:rsid w:val="00F66EAC"/>
    <w:rsid w:val="00F6730A"/>
    <w:rsid w:val="00F67773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89F"/>
    <w:rsid w:val="00FC69CC"/>
    <w:rsid w:val="00FD25C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2EBEC2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presupuesto/ejecucion-del-presupuesto/" TargetMode="External"/><Relationship Id="rId159" Type="http://schemas.openxmlformats.org/officeDocument/2006/relationships/hyperlink" Target="https://edenorte.com.do/transparencia/comparaciones-de-precios/" TargetMode="External"/><Relationship Id="rId170" Type="http://schemas.openxmlformats.org/officeDocument/2006/relationships/hyperlink" Target="http://digeig.gob.do/web/es/transparencia/proyectos-y-programas/informes-de-seguimiento-a-los-programas-y-proyectos/" TargetMode="External"/><Relationship Id="rId191" Type="http://schemas.openxmlformats.org/officeDocument/2006/relationships/hyperlink" Target="https://edenorte.com.do/transparencia/actividades-recientes/" TargetMode="External"/><Relationship Id="rId107" Type="http://schemas.openxmlformats.org/officeDocument/2006/relationships/hyperlink" Target="https://edenorte.com.do/transparencia/estructura-organizativ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obro-de-factura/" TargetMode="External"/><Relationship Id="rId149" Type="http://schemas.openxmlformats.org/officeDocument/2006/relationships/hyperlink" Target="https://edenorte.com.do/transparencia/como-registrarse-como-proveedor-del-estad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mpras-menores/" TargetMode="External"/><Relationship Id="rId181" Type="http://schemas.openxmlformats.org/officeDocument/2006/relationships/hyperlink" Target="http://digeig.gob.do/web/es/transparencia/finanzas/relacion-de-activos-fijos-de-la-institucion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oai/formulario-de-solicitud-de-informacion-publica/" TargetMode="External"/><Relationship Id="rId139" Type="http://schemas.openxmlformats.org/officeDocument/2006/relationships/hyperlink" Target="https://edenorte.com.do/transparencia/ejecucion-del-presupuesto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plan-anual-de-compras/" TargetMode="External"/><Relationship Id="rId171" Type="http://schemas.openxmlformats.org/officeDocument/2006/relationships/hyperlink" Target="https://edenorte.com.do/transparencia/proyectos-y-programas/informes-de-seguimiento/" TargetMode="External"/><Relationship Id="rId192" Type="http://schemas.openxmlformats.org/officeDocument/2006/relationships/hyperlink" Target="http://digeig.gob.do/web/es/transparencia/proyectos-y-programas/descripcion-de-los-programas-y-proyecto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derechos-de-los-ciudadanos/" TargetMode="External"/><Relationship Id="rId129" Type="http://schemas.openxmlformats.org/officeDocument/2006/relationships/hyperlink" Target="https://edenorte.com.do/transparencia/cambio-de-voltaje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s://edenorte.com.do/transparencia/nomina-de-empleados/" TargetMode="External"/><Relationship Id="rId161" Type="http://schemas.openxmlformats.org/officeDocument/2006/relationships/hyperlink" Target="https://edenorte.com.do/transparencia/contactos/subasta-inversa/" TargetMode="External"/><Relationship Id="rId182" Type="http://schemas.openxmlformats.org/officeDocument/2006/relationships/hyperlink" Target="https://edenorte.com.do/transparencia/activos-fij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optic.gob.do/nortic/index.php/certificaciones/instituciones-certificadas/advanced-search/82926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cambios-de-titular-de-contrato/" TargetMode="External"/><Relationship Id="rId151" Type="http://schemas.openxmlformats.org/officeDocument/2006/relationships/hyperlink" Target="https://edenorte.com.do/transparencia/plan-anual-de-compras-y-contrataciones-pacc/" TargetMode="External"/><Relationship Id="rId172" Type="http://schemas.openxmlformats.org/officeDocument/2006/relationships/hyperlink" Target="http://digeig.gob.do/web/es/transparencia/proyectos-y-programas/calendarios-de-ejecucion-de-programas-y-proyectos/" TargetMode="External"/><Relationship Id="rId193" Type="http://schemas.openxmlformats.org/officeDocument/2006/relationships/hyperlink" Target="https://edenorte.com.do/transparencia/procesos-de-consultas-abiert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://digeig.gob.do/web/es/transparencia/plan-estrategico-de-la-institucion/planificacion-estrategica-1/" TargetMode="External"/><Relationship Id="rId141" Type="http://schemas.openxmlformats.org/officeDocument/2006/relationships/hyperlink" Target="http://digeig.gob.do/web/es/transparencia/recursos-humanos-1/jubilaciones%2C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compras-menores/relacion-de-compras-por-debajo-de-umbral/" TargetMode="External"/><Relationship Id="rId183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estructura-organizacional-de-la-oai/" TargetMode="External"/><Relationship Id="rId115" Type="http://schemas.openxmlformats.org/officeDocument/2006/relationships/hyperlink" Target="https://edenorte.com.do/transparencia/oai/informacion-clasificada/" TargetMode="External"/><Relationship Id="rId131" Type="http://schemas.openxmlformats.org/officeDocument/2006/relationships/hyperlink" Target="https://edenorte.com.do/transparencia/reporte-de-averias/" TargetMode="External"/><Relationship Id="rId136" Type="http://schemas.openxmlformats.org/officeDocument/2006/relationships/hyperlink" Target="http://digeig.gob.do/web/es/transparencia/presupuesto/presupuesto-aprobado-del-ano/" TargetMode="External"/><Relationship Id="rId157" Type="http://schemas.openxmlformats.org/officeDocument/2006/relationships/hyperlink" Target="https://edenorte.com.do/transparencia/sorteo-de-obras/" TargetMode="External"/><Relationship Id="rId178" Type="http://schemas.openxmlformats.org/officeDocument/2006/relationships/hyperlink" Target="https://edenorte.com.do/transparencia/ingresos-y-egres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licitaciones-publicas/" TargetMode="External"/><Relationship Id="rId173" Type="http://schemas.openxmlformats.org/officeDocument/2006/relationships/hyperlink" Target="https://edenorte.com.do/transparencia/proyectos-y-programas/calendarios-de-ejecucion/" TargetMode="External"/><Relationship Id="rId194" Type="http://schemas.openxmlformats.org/officeDocument/2006/relationships/hyperlink" Target="https://edenorte.com.do/transparencia/relacion-de-consultas-publica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6" Type="http://schemas.openxmlformats.org/officeDocument/2006/relationships/hyperlink" Target="https://edenorte.com.do/transparencia/atencion-de-reclamaciones/" TargetMode="External"/><Relationship Id="rId147" Type="http://schemas.openxmlformats.org/officeDocument/2006/relationships/hyperlink" Target="https://edenorte.com.do/transparencia/compras-y-contrataciones/lista-de-compras-y-contrataciones-realizadas-y-aprobadas/" TargetMode="External"/><Relationship Id="rId168" Type="http://schemas.openxmlformats.org/officeDocument/2006/relationships/hyperlink" Target="http://digeig.gob.do/web/es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estrategico/" TargetMode="External"/><Relationship Id="rId142" Type="http://schemas.openxmlformats.org/officeDocument/2006/relationships/hyperlink" Target="https://edenorte.com.do/transparencia/jubilaciones-pensiones-y-retiros/" TargetMode="External"/><Relationship Id="rId163" Type="http://schemas.openxmlformats.org/officeDocument/2006/relationships/hyperlink" Target="https://edenorte.com.do/transparencia/micro-pequenas-y-medianas-empresas/" TargetMode="External"/><Relationship Id="rId184" Type="http://schemas.openxmlformats.org/officeDocument/2006/relationships/hyperlink" Target="https://edenorte.com.do/transparencia/inventario-de-almacen/" TargetMode="External"/><Relationship Id="rId189" Type="http://schemas.openxmlformats.org/officeDocument/2006/relationships/hyperlink" Target="https://edenorte.com.do/transparencia/listado-de-miembros-y-medios-de-conta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indice-de-documentos/" TargetMode="External"/><Relationship Id="rId137" Type="http://schemas.openxmlformats.org/officeDocument/2006/relationships/hyperlink" Target="https://edenorte.com.do/transparencia/presupuesto-aprobado-del-ano/" TargetMode="External"/><Relationship Id="rId158" Type="http://schemas.openxmlformats.org/officeDocument/2006/relationships/hyperlink" Target="http://digeig.gob.do/web/es/transparencia/compras-y-contrataciones-1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manual-de-organizacion-de-la-oai/" TargetMode="External"/><Relationship Id="rId132" Type="http://schemas.openxmlformats.org/officeDocument/2006/relationships/hyperlink" Target="https://edenorte.com.do/transparencia/solicitudes-de-nuevos-servicios-de-energia-menor-a-10-kva/" TargetMode="External"/><Relationship Id="rId153" Type="http://schemas.openxmlformats.org/officeDocument/2006/relationships/hyperlink" Target="https://edenorte.com.do/transparencia/licitacion-publica-nacional-e-internacional/" TargetMode="External"/><Relationship Id="rId174" Type="http://schemas.openxmlformats.org/officeDocument/2006/relationships/hyperlink" Target="http://digeig.gob.do/web/es/transparencia/proyectos-y-programas/informes-de-presupuesto-sobre-programas-y-proyectos/" TargetMode="External"/><Relationship Id="rId179" Type="http://schemas.openxmlformats.org/officeDocument/2006/relationships/hyperlink" Target="http://digeig.gob.do/web/es/transparencia/finanzas/informes-de-auditorias/" TargetMode="External"/><Relationship Id="rId195" Type="http://schemas.openxmlformats.org/officeDocument/2006/relationships/image" Target="media/image1.png"/><Relationship Id="rId190" Type="http://schemas.openxmlformats.org/officeDocument/2006/relationships/hyperlink" Target="https://edenorte.com.do/transparencia/plan-de-trabajo-informe-de-logros-y-seguimiento-de-la-cep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7" Type="http://schemas.openxmlformats.org/officeDocument/2006/relationships/hyperlink" Target="https://edenorte.com.do/transparencia/cobro-automatico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plan-operativo-anual-poa/" TargetMode="External"/><Relationship Id="rId143" Type="http://schemas.openxmlformats.org/officeDocument/2006/relationships/hyperlink" Target="https://map.gob.do/Concursa/" TargetMode="External"/><Relationship Id="rId148" Type="http://schemas.openxmlformats.org/officeDocument/2006/relationships/hyperlink" Target="http://digeig.gob.do/web/es/transparencia/compras-y-contrataciones-1/como-registrarse-como-proveedor-del-estado/" TargetMode="External"/><Relationship Id="rId164" Type="http://schemas.openxmlformats.org/officeDocument/2006/relationships/hyperlink" Target="https://edenorte.com.do/transparencia/casos-de-excepcion/" TargetMode="External"/><Relationship Id="rId169" Type="http://schemas.openxmlformats.org/officeDocument/2006/relationships/hyperlink" Target="https://edenorte.com.do/transparencia/proyectos-y-programas/descripcion-de-los-programas-y-proyectos/" TargetMode="External"/><Relationship Id="rId185" Type="http://schemas.openxmlformats.org/officeDocument/2006/relationships/hyperlink" Target="http://digeig.gob.do/web/es/transparencia/proyectos-y-programas/descripcion-de-los-programas-y-proyec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s://edenorte.com.do/transparencia/informes-de-auditoria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procedimiento-solicitud-de-informacion-oai/" TargetMode="External"/><Relationship Id="rId133" Type="http://schemas.openxmlformats.org/officeDocument/2006/relationships/hyperlink" Target="http://311.gob.do/" TargetMode="External"/><Relationship Id="rId154" Type="http://schemas.openxmlformats.org/officeDocument/2006/relationships/hyperlink" Target="http://digeig.gob.do/web/es/transparencia/compras-y-contrataciones-1/licitaciones-restringidas/" TargetMode="External"/><Relationship Id="rId175" Type="http://schemas.openxmlformats.org/officeDocument/2006/relationships/hyperlink" Target="https://edenorte.com.do/transparencia/proyectos-y-programas/informes-de-presupuesto/" TargetMode="External"/><Relationship Id="rId196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memorias/" TargetMode="External"/><Relationship Id="rId144" Type="http://schemas.openxmlformats.org/officeDocument/2006/relationships/hyperlink" Target="http://digeig.gob.do/web/es/transparencia/beneficiarios-de-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://digeig.gob.do/web/es/transparencia/compras-y-contrataciones-1/estado-de-cuentas-de-suplidores/" TargetMode="External"/><Relationship Id="rId186" Type="http://schemas.openxmlformats.org/officeDocument/2006/relationships/hyperlink" Target="http://datos.gob.do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estadisticas/" TargetMode="External"/><Relationship Id="rId134" Type="http://schemas.openxmlformats.org/officeDocument/2006/relationships/hyperlink" Target="https://edenorte.com.do/transparencia/estadisticas-311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licitaciones-restringidas/" TargetMode="External"/><Relationship Id="rId176" Type="http://schemas.openxmlformats.org/officeDocument/2006/relationships/hyperlink" Target="https://edenorte.com.do/transparencia/balance-general/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4" Type="http://schemas.openxmlformats.org/officeDocument/2006/relationships/hyperlink" Target="https://edenorte.com.do/transparencia/publicacione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rogramas-asistenciales/" TargetMode="External"/><Relationship Id="rId166" Type="http://schemas.openxmlformats.org/officeDocument/2006/relationships/hyperlink" Target="https://edenorte.com.do/transparencia/estado-de-cuenta-de-suplidores/" TargetMode="External"/><Relationship Id="rId187" Type="http://schemas.openxmlformats.org/officeDocument/2006/relationships/hyperlink" Target="http://digeig.gob.do/web/es/transparencia/proyectos-y-programas/descripcion-de-los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edenorte.com.do/transparencia/declaracion-jurada-de-patrimonio/" TargetMode="External"/><Relationship Id="rId156" Type="http://schemas.openxmlformats.org/officeDocument/2006/relationships/hyperlink" Target="http://digeig.gob.do/web/es/transparencia/compras-y-contrataciones-1/sorteos-de-obras/" TargetMode="External"/><Relationship Id="rId177" Type="http://schemas.openxmlformats.org/officeDocument/2006/relationships/hyperlink" Target="https://edenorte.com.do/transparencia/informes-financieros/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optic.gob.do/nortic/index.php/certificaciones/instituciones-certificadas/item/empresa-distribuidora-de-electricidad-del-norte-edenorte" TargetMode="External"/><Relationship Id="rId125" Type="http://schemas.openxmlformats.org/officeDocument/2006/relationships/hyperlink" Target="https://edenorte.com.do/transparencia/estadisticas/" TargetMode="External"/><Relationship Id="rId146" Type="http://schemas.openxmlformats.org/officeDocument/2006/relationships/hyperlink" Target="http://comprasdominicana.gov.do/" TargetMode="External"/><Relationship Id="rId16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88C40-FC85-483A-B0FA-45406F3E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22</Pages>
  <Words>7645</Words>
  <Characters>42053</Characters>
  <Application>Microsoft Office Word</Application>
  <DocSecurity>0</DocSecurity>
  <Lines>350</Lines>
  <Paragraphs>99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Responsable Acceso a la Información</cp:lastModifiedBy>
  <cp:revision>86</cp:revision>
  <cp:lastPrinted>2018-09-06T14:32:00Z</cp:lastPrinted>
  <dcterms:created xsi:type="dcterms:W3CDTF">2018-05-09T19:44:00Z</dcterms:created>
  <dcterms:modified xsi:type="dcterms:W3CDTF">2021-10-04T19:35:00Z</dcterms:modified>
  <cp:contentStatus/>
</cp:coreProperties>
</file>